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3661"/>
        <w:gridCol w:w="3082"/>
      </w:tblGrid>
      <w:tr w:rsidR="000E5B73" w:rsidRPr="000203DD" w14:paraId="049507F9" w14:textId="77777777" w:rsidTr="007F6DFB">
        <w:trPr>
          <w:trHeight w:hRule="exact" w:val="564"/>
        </w:trPr>
        <w:tc>
          <w:tcPr>
            <w:tcW w:w="4147" w:type="dxa"/>
            <w:tcBorders>
              <w:left w:val="single" w:sz="4" w:space="0" w:color="auto"/>
            </w:tcBorders>
          </w:tcPr>
          <w:p w14:paraId="6598EF5B" w14:textId="77777777" w:rsidR="000E5B73" w:rsidRPr="000203DD" w:rsidRDefault="000E5B73" w:rsidP="000E5B73">
            <w:pPr>
              <w:pStyle w:val="TableParagraph"/>
              <w:spacing w:line="227" w:lineRule="exact"/>
              <w:rPr>
                <w:rFonts w:ascii="Times New Roman" w:hAnsi="Times New Roman" w:cs="Times New Roman"/>
                <w:sz w:val="20"/>
              </w:rPr>
            </w:pPr>
            <w:r w:rsidRPr="00DF34D8">
              <w:rPr>
                <w:rFonts w:ascii="Times New Roman" w:hAnsi="Times New Roman" w:cs="Times New Roman"/>
                <w:b/>
                <w:sz w:val="20"/>
                <w:u w:val="single"/>
              </w:rPr>
              <w:t>CLASSIFICATION TITLE</w:t>
            </w:r>
            <w:r w:rsidRPr="006A15B3">
              <w:rPr>
                <w:rFonts w:ascii="Times New Roman" w:hAnsi="Times New Roman" w:cs="Times New Roman"/>
                <w:sz w:val="20"/>
              </w:rPr>
              <w:t>:</w:t>
            </w:r>
          </w:p>
          <w:p w14:paraId="37237583" w14:textId="5E7FA3DC" w:rsidR="000E5B73" w:rsidRPr="000203DD" w:rsidRDefault="003548C3" w:rsidP="009F4BCF">
            <w:pPr>
              <w:pStyle w:val="TableParagraph"/>
              <w:rPr>
                <w:rFonts w:ascii="Times New Roman" w:hAnsi="Times New Roman" w:cs="Times New Roman"/>
                <w:sz w:val="20"/>
              </w:rPr>
            </w:pPr>
            <w:r>
              <w:rPr>
                <w:rFonts w:ascii="Times New Roman" w:hAnsi="Times New Roman" w:cs="Times New Roman"/>
                <w:sz w:val="20"/>
              </w:rPr>
              <w:t>Service</w:t>
            </w:r>
            <w:r w:rsidR="00326844">
              <w:rPr>
                <w:rFonts w:ascii="Times New Roman" w:hAnsi="Times New Roman" w:cs="Times New Roman"/>
                <w:sz w:val="20"/>
              </w:rPr>
              <w:t>s</w:t>
            </w:r>
            <w:r>
              <w:rPr>
                <w:rFonts w:ascii="Times New Roman" w:hAnsi="Times New Roman" w:cs="Times New Roman"/>
                <w:sz w:val="20"/>
              </w:rPr>
              <w:t xml:space="preserve"> </w:t>
            </w:r>
            <w:r w:rsidR="00A268A6">
              <w:rPr>
                <w:rFonts w:ascii="Times New Roman" w:hAnsi="Times New Roman" w:cs="Times New Roman"/>
                <w:sz w:val="20"/>
              </w:rPr>
              <w:t>Supervisor</w:t>
            </w:r>
          </w:p>
        </w:tc>
        <w:tc>
          <w:tcPr>
            <w:tcW w:w="3661" w:type="dxa"/>
          </w:tcPr>
          <w:p w14:paraId="665FFB4E" w14:textId="77777777" w:rsidR="000E5B73" w:rsidRPr="0086095B" w:rsidRDefault="000E5B73" w:rsidP="000E5B73">
            <w:pPr>
              <w:pStyle w:val="TableParagraph"/>
              <w:ind w:right="413"/>
              <w:rPr>
                <w:rFonts w:ascii="Times New Roman" w:hAnsi="Times New Roman" w:cs="Times New Roman"/>
                <w:sz w:val="20"/>
              </w:rPr>
            </w:pPr>
            <w:r w:rsidRPr="0086095B">
              <w:rPr>
                <w:rFonts w:ascii="Times New Roman" w:hAnsi="Times New Roman" w:cs="Times New Roman"/>
                <w:b/>
                <w:sz w:val="20"/>
                <w:u w:val="single"/>
              </w:rPr>
              <w:t>CLASS NUMBER</w:t>
            </w:r>
            <w:r w:rsidRPr="0086095B">
              <w:rPr>
                <w:rFonts w:ascii="Times New Roman" w:hAnsi="Times New Roman" w:cs="Times New Roman"/>
                <w:b/>
                <w:sz w:val="20"/>
              </w:rPr>
              <w:t>:</w:t>
            </w:r>
            <w:r w:rsidRPr="0086095B">
              <w:rPr>
                <w:rFonts w:ascii="Times New Roman" w:hAnsi="Times New Roman" w:cs="Times New Roman"/>
                <w:sz w:val="20"/>
              </w:rPr>
              <w:t xml:space="preserve"> </w:t>
            </w:r>
          </w:p>
          <w:p w14:paraId="0B38BB94" w14:textId="686569ED" w:rsidR="000E5B73" w:rsidRPr="0086095B" w:rsidRDefault="00E17E22" w:rsidP="000E5B73">
            <w:pPr>
              <w:pStyle w:val="TableParagraph"/>
              <w:ind w:right="413"/>
              <w:rPr>
                <w:rFonts w:ascii="Times New Roman" w:hAnsi="Times New Roman" w:cs="Times New Roman"/>
                <w:sz w:val="20"/>
              </w:rPr>
            </w:pPr>
            <w:r w:rsidRPr="0086095B">
              <w:rPr>
                <w:rFonts w:ascii="Times New Roman" w:hAnsi="Times New Roman" w:cs="Times New Roman"/>
                <w:sz w:val="20"/>
              </w:rPr>
              <w:t>VS02</w:t>
            </w:r>
          </w:p>
        </w:tc>
        <w:tc>
          <w:tcPr>
            <w:tcW w:w="3082" w:type="dxa"/>
          </w:tcPr>
          <w:p w14:paraId="1A80C0E2" w14:textId="77777777" w:rsidR="000E5B73" w:rsidRPr="0086095B" w:rsidRDefault="000E5B73" w:rsidP="000E5B73">
            <w:pPr>
              <w:pStyle w:val="TableParagraph"/>
              <w:spacing w:line="227" w:lineRule="exact"/>
              <w:rPr>
                <w:rFonts w:ascii="Times New Roman" w:hAnsi="Times New Roman" w:cs="Times New Roman"/>
                <w:b/>
                <w:sz w:val="20"/>
                <w:u w:val="single"/>
              </w:rPr>
            </w:pPr>
            <w:r w:rsidRPr="0086095B">
              <w:rPr>
                <w:rFonts w:ascii="Times New Roman" w:hAnsi="Times New Roman" w:cs="Times New Roman"/>
                <w:b/>
                <w:sz w:val="20"/>
                <w:u w:val="single"/>
              </w:rPr>
              <w:t>FLSA</w:t>
            </w:r>
            <w:r w:rsidRPr="0086095B">
              <w:rPr>
                <w:rFonts w:ascii="Times New Roman" w:hAnsi="Times New Roman" w:cs="Times New Roman"/>
                <w:b/>
                <w:sz w:val="20"/>
              </w:rPr>
              <w:t>:</w:t>
            </w:r>
          </w:p>
          <w:p w14:paraId="587466B5" w14:textId="6A7533AF" w:rsidR="000E5B73" w:rsidRPr="0086095B" w:rsidRDefault="003548C3" w:rsidP="000E5B73">
            <w:pPr>
              <w:pStyle w:val="TableParagraph"/>
              <w:spacing w:line="230" w:lineRule="exact"/>
              <w:ind w:left="158" w:right="233" w:hanging="56"/>
              <w:rPr>
                <w:rFonts w:ascii="Times New Roman" w:hAnsi="Times New Roman" w:cs="Times New Roman"/>
                <w:b/>
                <w:sz w:val="20"/>
                <w:u w:val="single"/>
              </w:rPr>
            </w:pPr>
            <w:r w:rsidRPr="0086095B">
              <w:rPr>
                <w:rFonts w:ascii="Times New Roman" w:hAnsi="Times New Roman" w:cs="Times New Roman"/>
                <w:sz w:val="20"/>
              </w:rPr>
              <w:t>Non-</w:t>
            </w:r>
            <w:r w:rsidR="000E5B73" w:rsidRPr="0086095B">
              <w:rPr>
                <w:rFonts w:ascii="Times New Roman" w:hAnsi="Times New Roman" w:cs="Times New Roman"/>
                <w:sz w:val="20"/>
              </w:rPr>
              <w:t>Exempt</w:t>
            </w:r>
          </w:p>
        </w:tc>
      </w:tr>
      <w:tr w:rsidR="000E5B73" w:rsidRPr="000203DD" w14:paraId="52D2F55C" w14:textId="77777777" w:rsidTr="002A5026">
        <w:trPr>
          <w:trHeight w:hRule="exact" w:val="528"/>
        </w:trPr>
        <w:tc>
          <w:tcPr>
            <w:tcW w:w="4147" w:type="dxa"/>
            <w:tcBorders>
              <w:left w:val="single" w:sz="4" w:space="0" w:color="auto"/>
            </w:tcBorders>
          </w:tcPr>
          <w:p w14:paraId="645F833E" w14:textId="77777777" w:rsidR="000E5B73" w:rsidRPr="00DF34D8" w:rsidRDefault="000E5B73" w:rsidP="000E5B73">
            <w:pPr>
              <w:pStyle w:val="TableParagraph"/>
              <w:spacing w:line="227" w:lineRule="exact"/>
              <w:rPr>
                <w:rFonts w:ascii="Times New Roman" w:hAnsi="Times New Roman" w:cs="Times New Roman"/>
                <w:sz w:val="20"/>
                <w:u w:val="single"/>
              </w:rPr>
            </w:pPr>
            <w:r w:rsidRPr="00DF34D8">
              <w:rPr>
                <w:rFonts w:ascii="Times New Roman" w:hAnsi="Times New Roman" w:cs="Times New Roman"/>
                <w:b/>
                <w:sz w:val="20"/>
                <w:u w:val="single"/>
              </w:rPr>
              <w:t>AGENCY/DIVISION</w:t>
            </w:r>
            <w:r w:rsidRPr="006A15B3">
              <w:rPr>
                <w:rFonts w:ascii="Times New Roman" w:hAnsi="Times New Roman" w:cs="Times New Roman"/>
                <w:sz w:val="20"/>
              </w:rPr>
              <w:t>:</w:t>
            </w:r>
          </w:p>
          <w:p w14:paraId="3F3ACCAC" w14:textId="0B8770FC" w:rsidR="000E5B73" w:rsidRPr="000203DD" w:rsidRDefault="00F417AD" w:rsidP="009F4BCF">
            <w:pPr>
              <w:pStyle w:val="TableParagraph"/>
              <w:spacing w:line="230" w:lineRule="exact"/>
              <w:rPr>
                <w:rFonts w:ascii="Times New Roman" w:hAnsi="Times New Roman" w:cs="Times New Roman"/>
                <w:sz w:val="20"/>
              </w:rPr>
            </w:pPr>
            <w:r>
              <w:rPr>
                <w:rFonts w:ascii="Times New Roman" w:hAnsi="Times New Roman" w:cs="Times New Roman"/>
                <w:sz w:val="20"/>
              </w:rPr>
              <w:t>Veteran</w:t>
            </w:r>
            <w:r w:rsidR="00323AFB">
              <w:rPr>
                <w:rFonts w:ascii="Times New Roman" w:hAnsi="Times New Roman" w:cs="Times New Roman"/>
                <w:sz w:val="20"/>
              </w:rPr>
              <w:t>s</w:t>
            </w:r>
            <w:r>
              <w:rPr>
                <w:rFonts w:ascii="Times New Roman" w:hAnsi="Times New Roman" w:cs="Times New Roman"/>
                <w:sz w:val="20"/>
              </w:rPr>
              <w:t xml:space="preserve"> Service</w:t>
            </w:r>
            <w:r w:rsidR="00323AFB">
              <w:rPr>
                <w:rFonts w:ascii="Times New Roman" w:hAnsi="Times New Roman" w:cs="Times New Roman"/>
                <w:sz w:val="20"/>
              </w:rPr>
              <w:t xml:space="preserve"> Commission</w:t>
            </w:r>
          </w:p>
        </w:tc>
        <w:tc>
          <w:tcPr>
            <w:tcW w:w="3661" w:type="dxa"/>
          </w:tcPr>
          <w:p w14:paraId="4DCAB295" w14:textId="77777777" w:rsidR="000E5B73" w:rsidRPr="0086095B" w:rsidRDefault="000E5B73" w:rsidP="000E5B73">
            <w:pPr>
              <w:pStyle w:val="TableParagraph"/>
              <w:spacing w:line="227" w:lineRule="exact"/>
              <w:rPr>
                <w:rFonts w:ascii="Times New Roman" w:hAnsi="Times New Roman" w:cs="Times New Roman"/>
                <w:b/>
                <w:sz w:val="20"/>
                <w:u w:val="single"/>
              </w:rPr>
            </w:pPr>
            <w:r w:rsidRPr="0086095B">
              <w:rPr>
                <w:rFonts w:ascii="Times New Roman" w:hAnsi="Times New Roman" w:cs="Times New Roman"/>
                <w:b/>
                <w:sz w:val="20"/>
                <w:u w:val="single"/>
              </w:rPr>
              <w:t>JOB TYPE</w:t>
            </w:r>
            <w:r w:rsidRPr="0086095B">
              <w:rPr>
                <w:rFonts w:ascii="Times New Roman" w:hAnsi="Times New Roman" w:cs="Times New Roman"/>
                <w:b/>
                <w:sz w:val="20"/>
              </w:rPr>
              <w:t xml:space="preserve">: </w:t>
            </w:r>
          </w:p>
          <w:p w14:paraId="7431DEA2" w14:textId="480776A1" w:rsidR="000E5B73" w:rsidRPr="0086095B" w:rsidRDefault="000077A1" w:rsidP="002429FC">
            <w:pPr>
              <w:pStyle w:val="TableParagraph"/>
              <w:spacing w:line="230" w:lineRule="exact"/>
              <w:ind w:left="158" w:right="90" w:hanging="56"/>
              <w:rPr>
                <w:rFonts w:ascii="Times New Roman" w:hAnsi="Times New Roman" w:cs="Times New Roman"/>
                <w:sz w:val="20"/>
              </w:rPr>
            </w:pPr>
            <w:r w:rsidRPr="0086095B">
              <w:rPr>
                <w:rFonts w:ascii="Times New Roman" w:hAnsi="Times New Roman" w:cs="Times New Roman"/>
                <w:sz w:val="20"/>
              </w:rPr>
              <w:t>Full Time,</w:t>
            </w:r>
            <w:r w:rsidR="00513363" w:rsidRPr="0086095B">
              <w:rPr>
                <w:rFonts w:ascii="Times New Roman" w:hAnsi="Times New Roman" w:cs="Times New Roman"/>
                <w:sz w:val="20"/>
              </w:rPr>
              <w:t xml:space="preserve"> </w:t>
            </w:r>
            <w:r w:rsidR="00323AFB" w:rsidRPr="0086095B">
              <w:rPr>
                <w:rFonts w:ascii="Times New Roman" w:hAnsi="Times New Roman" w:cs="Times New Roman"/>
                <w:sz w:val="20"/>
              </w:rPr>
              <w:t>C</w:t>
            </w:r>
            <w:r w:rsidR="00513363" w:rsidRPr="0086095B">
              <w:rPr>
                <w:rFonts w:ascii="Times New Roman" w:hAnsi="Times New Roman" w:cs="Times New Roman"/>
                <w:sz w:val="20"/>
              </w:rPr>
              <w:t>lassified</w:t>
            </w:r>
          </w:p>
        </w:tc>
        <w:tc>
          <w:tcPr>
            <w:tcW w:w="3082" w:type="dxa"/>
          </w:tcPr>
          <w:p w14:paraId="3836EB42" w14:textId="77777777" w:rsidR="000E5B73" w:rsidRPr="0086095B" w:rsidRDefault="000E5B73" w:rsidP="000E5B73">
            <w:pPr>
              <w:pStyle w:val="TableParagraph"/>
              <w:spacing w:line="227" w:lineRule="exact"/>
              <w:rPr>
                <w:rFonts w:ascii="Times New Roman" w:hAnsi="Times New Roman" w:cs="Times New Roman"/>
                <w:b/>
                <w:sz w:val="20"/>
                <w:u w:val="single"/>
              </w:rPr>
            </w:pPr>
            <w:r w:rsidRPr="0086095B">
              <w:rPr>
                <w:rFonts w:ascii="Times New Roman" w:hAnsi="Times New Roman" w:cs="Times New Roman"/>
                <w:b/>
                <w:sz w:val="20"/>
                <w:u w:val="single"/>
              </w:rPr>
              <w:t>PROBATION PERIOD</w:t>
            </w:r>
            <w:r w:rsidRPr="0086095B">
              <w:rPr>
                <w:rFonts w:ascii="Times New Roman" w:hAnsi="Times New Roman" w:cs="Times New Roman"/>
                <w:b/>
                <w:sz w:val="20"/>
              </w:rPr>
              <w:t>:</w:t>
            </w:r>
          </w:p>
          <w:p w14:paraId="2DEC06F0" w14:textId="315A4334" w:rsidR="000E5B73" w:rsidRPr="0086095B" w:rsidRDefault="00E17E22" w:rsidP="000E5B73">
            <w:pPr>
              <w:pStyle w:val="TableParagraph"/>
              <w:spacing w:line="227" w:lineRule="exact"/>
              <w:rPr>
                <w:rFonts w:ascii="Times New Roman" w:hAnsi="Times New Roman" w:cs="Times New Roman"/>
                <w:bCs/>
                <w:sz w:val="20"/>
              </w:rPr>
            </w:pPr>
            <w:r w:rsidRPr="0086095B">
              <w:rPr>
                <w:rFonts w:ascii="Times New Roman" w:hAnsi="Times New Roman" w:cs="Times New Roman"/>
                <w:bCs/>
                <w:sz w:val="20"/>
              </w:rPr>
              <w:t>180-Day</w:t>
            </w:r>
          </w:p>
        </w:tc>
      </w:tr>
      <w:tr w:rsidR="000E5B73" w:rsidRPr="000203DD" w14:paraId="06104D27" w14:textId="77777777" w:rsidTr="007F6DFB">
        <w:trPr>
          <w:trHeight w:hRule="exact" w:val="555"/>
        </w:trPr>
        <w:tc>
          <w:tcPr>
            <w:tcW w:w="4147" w:type="dxa"/>
            <w:tcBorders>
              <w:left w:val="single" w:sz="4" w:space="0" w:color="auto"/>
            </w:tcBorders>
          </w:tcPr>
          <w:p w14:paraId="021BB1E7" w14:textId="77777777" w:rsidR="000E5B73" w:rsidRPr="00DF34D8" w:rsidRDefault="000E5B73" w:rsidP="000E5B73">
            <w:pPr>
              <w:pStyle w:val="TableParagraph"/>
              <w:spacing w:line="227" w:lineRule="exact"/>
              <w:rPr>
                <w:rFonts w:ascii="Times New Roman" w:hAnsi="Times New Roman" w:cs="Times New Roman"/>
                <w:b/>
                <w:sz w:val="20"/>
                <w:u w:val="single"/>
              </w:rPr>
            </w:pPr>
            <w:r w:rsidRPr="00DF34D8">
              <w:rPr>
                <w:rFonts w:ascii="Times New Roman" w:hAnsi="Times New Roman" w:cs="Times New Roman"/>
                <w:b/>
                <w:sz w:val="20"/>
                <w:u w:val="single"/>
              </w:rPr>
              <w:t>BARGAINING UNIT</w:t>
            </w:r>
            <w:r w:rsidRPr="006A15B3">
              <w:rPr>
                <w:rFonts w:ascii="Times New Roman" w:hAnsi="Times New Roman" w:cs="Times New Roman"/>
                <w:b/>
                <w:sz w:val="20"/>
              </w:rPr>
              <w:t>:</w:t>
            </w:r>
          </w:p>
          <w:p w14:paraId="7B849879" w14:textId="77777777" w:rsidR="000E5B73" w:rsidRPr="000203DD" w:rsidRDefault="000E5B73" w:rsidP="001365FB">
            <w:pPr>
              <w:pStyle w:val="TableParagraph"/>
              <w:rPr>
                <w:rFonts w:ascii="Times New Roman" w:hAnsi="Times New Roman" w:cs="Times New Roman"/>
                <w:sz w:val="20"/>
              </w:rPr>
            </w:pPr>
            <w:r>
              <w:rPr>
                <w:rFonts w:ascii="Times New Roman" w:hAnsi="Times New Roman" w:cs="Times New Roman"/>
                <w:sz w:val="20"/>
              </w:rPr>
              <w:t>Non-Bargaining</w:t>
            </w:r>
          </w:p>
        </w:tc>
        <w:tc>
          <w:tcPr>
            <w:tcW w:w="3661" w:type="dxa"/>
          </w:tcPr>
          <w:p w14:paraId="28DA4496" w14:textId="77777777" w:rsidR="000E5B73" w:rsidRPr="0086095B" w:rsidRDefault="000E5B73" w:rsidP="000E5B73">
            <w:pPr>
              <w:pStyle w:val="TableParagraph"/>
              <w:spacing w:line="227" w:lineRule="exact"/>
              <w:rPr>
                <w:rFonts w:ascii="Times New Roman" w:hAnsi="Times New Roman" w:cs="Times New Roman"/>
                <w:b/>
                <w:sz w:val="20"/>
                <w:u w:val="single"/>
              </w:rPr>
            </w:pPr>
            <w:r w:rsidRPr="0086095B">
              <w:rPr>
                <w:rFonts w:ascii="Times New Roman" w:hAnsi="Times New Roman" w:cs="Times New Roman"/>
                <w:b/>
                <w:sz w:val="20"/>
                <w:u w:val="single"/>
              </w:rPr>
              <w:t>PAY GRADE</w:t>
            </w:r>
            <w:r w:rsidRPr="0086095B">
              <w:rPr>
                <w:rFonts w:ascii="Times New Roman" w:hAnsi="Times New Roman" w:cs="Times New Roman"/>
                <w:b/>
                <w:sz w:val="20"/>
              </w:rPr>
              <w:t>:</w:t>
            </w:r>
          </w:p>
          <w:p w14:paraId="5885E4D0" w14:textId="135AAE9E" w:rsidR="000E5B73" w:rsidRPr="0086095B" w:rsidRDefault="0086095B" w:rsidP="000E5B73">
            <w:pPr>
              <w:pStyle w:val="TableParagraph"/>
              <w:ind w:right="413"/>
              <w:rPr>
                <w:rFonts w:ascii="Times New Roman" w:hAnsi="Times New Roman" w:cs="Times New Roman"/>
                <w:sz w:val="20"/>
              </w:rPr>
            </w:pPr>
            <w:r w:rsidRPr="0086095B">
              <w:rPr>
                <w:rFonts w:ascii="Times New Roman" w:hAnsi="Times New Roman" w:cs="Times New Roman"/>
                <w:sz w:val="20"/>
              </w:rPr>
              <w:t>N15</w:t>
            </w:r>
          </w:p>
        </w:tc>
        <w:tc>
          <w:tcPr>
            <w:tcW w:w="3082" w:type="dxa"/>
          </w:tcPr>
          <w:p w14:paraId="23A7F3DA" w14:textId="77777777" w:rsidR="000E5B73" w:rsidRPr="0086095B" w:rsidRDefault="000E5B73" w:rsidP="000E5B73">
            <w:pPr>
              <w:pStyle w:val="TableParagraph"/>
              <w:ind w:right="413"/>
              <w:rPr>
                <w:rFonts w:ascii="Times New Roman" w:hAnsi="Times New Roman" w:cs="Times New Roman"/>
                <w:sz w:val="20"/>
              </w:rPr>
            </w:pPr>
            <w:r w:rsidRPr="0086095B">
              <w:rPr>
                <w:rFonts w:ascii="Times New Roman" w:hAnsi="Times New Roman" w:cs="Times New Roman"/>
                <w:b/>
                <w:sz w:val="20"/>
                <w:u w:val="single"/>
              </w:rPr>
              <w:t>POSITION CONTROL #</w:t>
            </w:r>
            <w:r w:rsidRPr="0086095B">
              <w:rPr>
                <w:rFonts w:ascii="Times New Roman" w:hAnsi="Times New Roman" w:cs="Times New Roman"/>
                <w:b/>
                <w:sz w:val="20"/>
              </w:rPr>
              <w:t>:</w:t>
            </w:r>
          </w:p>
          <w:p w14:paraId="7D42C86F" w14:textId="6E99047F" w:rsidR="000E5B73" w:rsidRPr="0086095B" w:rsidRDefault="0086095B" w:rsidP="002A5026">
            <w:pPr>
              <w:pStyle w:val="TableParagraph"/>
              <w:spacing w:line="227" w:lineRule="exact"/>
              <w:rPr>
                <w:rFonts w:ascii="Times New Roman" w:hAnsi="Times New Roman" w:cs="Times New Roman"/>
                <w:sz w:val="20"/>
              </w:rPr>
            </w:pPr>
            <w:r w:rsidRPr="0086095B">
              <w:rPr>
                <w:rFonts w:ascii="Times New Roman" w:hAnsi="Times New Roman" w:cs="Times New Roman"/>
                <w:sz w:val="20"/>
              </w:rPr>
              <w:t>530101/530100</w:t>
            </w:r>
          </w:p>
        </w:tc>
      </w:tr>
      <w:tr w:rsidR="000E5B73" w:rsidRPr="000203DD" w14:paraId="7F60684C" w14:textId="77777777" w:rsidTr="006A40D8">
        <w:trPr>
          <w:trHeight w:hRule="exact" w:val="717"/>
        </w:trPr>
        <w:tc>
          <w:tcPr>
            <w:tcW w:w="4147" w:type="dxa"/>
            <w:tcBorders>
              <w:left w:val="single" w:sz="4" w:space="0" w:color="auto"/>
            </w:tcBorders>
          </w:tcPr>
          <w:p w14:paraId="3A6C8A57" w14:textId="77777777" w:rsidR="000E5B73" w:rsidRDefault="000E5B73" w:rsidP="000E5B73">
            <w:pPr>
              <w:pStyle w:val="TableParagraph"/>
              <w:spacing w:line="227" w:lineRule="exact"/>
              <w:rPr>
                <w:rFonts w:ascii="Times New Roman" w:hAnsi="Times New Roman" w:cs="Times New Roman"/>
                <w:b/>
                <w:sz w:val="20"/>
                <w:u w:val="single"/>
              </w:rPr>
            </w:pPr>
            <w:r>
              <w:rPr>
                <w:rFonts w:ascii="Times New Roman" w:hAnsi="Times New Roman" w:cs="Times New Roman"/>
                <w:b/>
                <w:sz w:val="20"/>
                <w:u w:val="single"/>
              </w:rPr>
              <w:t>POSITION LOCATION</w:t>
            </w:r>
            <w:r w:rsidRPr="006A15B3">
              <w:rPr>
                <w:rFonts w:ascii="Times New Roman" w:hAnsi="Times New Roman" w:cs="Times New Roman"/>
                <w:b/>
                <w:sz w:val="20"/>
              </w:rPr>
              <w:t>:</w:t>
            </w:r>
          </w:p>
          <w:p w14:paraId="7FA9AB13" w14:textId="5B92F443" w:rsidR="006A40D8" w:rsidRPr="006A40D8" w:rsidRDefault="006A40D8" w:rsidP="006A40D8">
            <w:pPr>
              <w:pStyle w:val="TableParagraph"/>
              <w:spacing w:line="230" w:lineRule="exact"/>
              <w:rPr>
                <w:rFonts w:ascii="Times New Roman" w:hAnsi="Times New Roman" w:cs="Times New Roman"/>
                <w:sz w:val="20"/>
              </w:rPr>
            </w:pPr>
            <w:r w:rsidRPr="006A40D8">
              <w:rPr>
                <w:rFonts w:ascii="Times New Roman" w:hAnsi="Times New Roman" w:cs="Times New Roman"/>
                <w:sz w:val="20"/>
              </w:rPr>
              <w:t>Memorial Hall</w:t>
            </w:r>
            <w:r>
              <w:rPr>
                <w:rFonts w:ascii="Times New Roman" w:hAnsi="Times New Roman" w:cs="Times New Roman"/>
                <w:sz w:val="20"/>
              </w:rPr>
              <w:t xml:space="preserve">, </w:t>
            </w:r>
            <w:r w:rsidRPr="006A40D8">
              <w:rPr>
                <w:rFonts w:ascii="Times New Roman" w:hAnsi="Times New Roman" w:cs="Times New Roman"/>
                <w:sz w:val="20"/>
              </w:rPr>
              <w:t>280 E Broad St.</w:t>
            </w:r>
            <w:r>
              <w:rPr>
                <w:rFonts w:ascii="Times New Roman" w:hAnsi="Times New Roman" w:cs="Times New Roman"/>
                <w:sz w:val="20"/>
              </w:rPr>
              <w:t xml:space="preserve">, </w:t>
            </w:r>
            <w:r w:rsidRPr="006A40D8">
              <w:rPr>
                <w:rFonts w:ascii="Times New Roman" w:hAnsi="Times New Roman" w:cs="Times New Roman"/>
                <w:sz w:val="20"/>
              </w:rPr>
              <w:t>Room 100</w:t>
            </w:r>
          </w:p>
          <w:p w14:paraId="7103F5C8" w14:textId="2B14FB1A" w:rsidR="000E5B73" w:rsidRPr="000203DD" w:rsidRDefault="006A40D8" w:rsidP="006A40D8">
            <w:pPr>
              <w:pStyle w:val="TableParagraph"/>
              <w:spacing w:line="230" w:lineRule="exact"/>
              <w:rPr>
                <w:rFonts w:ascii="Times New Roman" w:hAnsi="Times New Roman" w:cs="Times New Roman"/>
                <w:sz w:val="20"/>
              </w:rPr>
            </w:pPr>
            <w:r w:rsidRPr="006A40D8">
              <w:rPr>
                <w:rFonts w:ascii="Times New Roman" w:hAnsi="Times New Roman" w:cs="Times New Roman"/>
                <w:sz w:val="20"/>
              </w:rPr>
              <w:t>Columbus, OH 43215</w:t>
            </w:r>
          </w:p>
        </w:tc>
        <w:tc>
          <w:tcPr>
            <w:tcW w:w="3661" w:type="dxa"/>
          </w:tcPr>
          <w:p w14:paraId="3FF8F31E" w14:textId="77777777" w:rsidR="000E5B73" w:rsidRDefault="000E5B73" w:rsidP="000E5B73">
            <w:pPr>
              <w:pStyle w:val="TableParagraph"/>
              <w:ind w:right="413"/>
              <w:rPr>
                <w:rFonts w:ascii="Times New Roman" w:hAnsi="Times New Roman" w:cs="Times New Roman"/>
                <w:sz w:val="20"/>
              </w:rPr>
            </w:pPr>
            <w:r w:rsidRPr="004B7B49">
              <w:rPr>
                <w:rFonts w:ascii="Times New Roman" w:hAnsi="Times New Roman" w:cs="Times New Roman"/>
                <w:b/>
                <w:sz w:val="20"/>
                <w:u w:val="single"/>
              </w:rPr>
              <w:t>TYPICAL WORK SCHEDULE</w:t>
            </w:r>
            <w:r w:rsidRPr="004B7B49">
              <w:rPr>
                <w:rFonts w:ascii="Times New Roman" w:hAnsi="Times New Roman" w:cs="Times New Roman"/>
                <w:b/>
                <w:sz w:val="20"/>
              </w:rPr>
              <w:t>:</w:t>
            </w:r>
          </w:p>
          <w:p w14:paraId="4C938A4F" w14:textId="0DB72098" w:rsidR="001A0F18" w:rsidRPr="000D3E83" w:rsidRDefault="000E5B73" w:rsidP="000D3E83">
            <w:pPr>
              <w:pStyle w:val="TableParagraph"/>
              <w:spacing w:line="227" w:lineRule="exact"/>
              <w:rPr>
                <w:rFonts w:ascii="Times New Roman" w:hAnsi="Times New Roman" w:cs="Times New Roman"/>
                <w:sz w:val="20"/>
              </w:rPr>
            </w:pPr>
            <w:r>
              <w:rPr>
                <w:rFonts w:ascii="Times New Roman" w:hAnsi="Times New Roman" w:cs="Times New Roman"/>
                <w:sz w:val="20"/>
              </w:rPr>
              <w:t xml:space="preserve">Monday – Friday 8:00 AM – </w:t>
            </w:r>
            <w:r w:rsidR="006A40D8">
              <w:rPr>
                <w:rFonts w:ascii="Times New Roman" w:hAnsi="Times New Roman" w:cs="Times New Roman"/>
                <w:sz w:val="20"/>
              </w:rPr>
              <w:t>4</w:t>
            </w:r>
            <w:r>
              <w:rPr>
                <w:rFonts w:ascii="Times New Roman" w:hAnsi="Times New Roman" w:cs="Times New Roman"/>
                <w:sz w:val="20"/>
              </w:rPr>
              <w:t>:</w:t>
            </w:r>
            <w:r w:rsidR="006A40D8">
              <w:rPr>
                <w:rFonts w:ascii="Times New Roman" w:hAnsi="Times New Roman" w:cs="Times New Roman"/>
                <w:sz w:val="20"/>
              </w:rPr>
              <w:t>3</w:t>
            </w:r>
            <w:r>
              <w:rPr>
                <w:rFonts w:ascii="Times New Roman" w:hAnsi="Times New Roman" w:cs="Times New Roman"/>
                <w:sz w:val="20"/>
              </w:rPr>
              <w:t>0 PM</w:t>
            </w:r>
          </w:p>
        </w:tc>
        <w:tc>
          <w:tcPr>
            <w:tcW w:w="3082" w:type="dxa"/>
          </w:tcPr>
          <w:p w14:paraId="532DCC51" w14:textId="477365D3" w:rsidR="000E5B73" w:rsidRPr="00242934" w:rsidRDefault="000E5B73" w:rsidP="000E5B73">
            <w:pPr>
              <w:pStyle w:val="TableParagraph"/>
              <w:ind w:right="413"/>
              <w:rPr>
                <w:rFonts w:ascii="Times New Roman" w:hAnsi="Times New Roman" w:cs="Times New Roman"/>
                <w:b/>
                <w:sz w:val="20"/>
                <w:szCs w:val="20"/>
              </w:rPr>
            </w:pPr>
            <w:r w:rsidRPr="00242934">
              <w:rPr>
                <w:rFonts w:ascii="Times New Roman" w:hAnsi="Times New Roman" w:cs="Times New Roman"/>
                <w:b/>
                <w:sz w:val="20"/>
                <w:szCs w:val="20"/>
                <w:u w:val="single"/>
              </w:rPr>
              <w:t>SUPERVISOR</w:t>
            </w:r>
            <w:r w:rsidRPr="00242934">
              <w:rPr>
                <w:rFonts w:ascii="Times New Roman" w:hAnsi="Times New Roman" w:cs="Times New Roman"/>
                <w:b/>
                <w:sz w:val="20"/>
                <w:szCs w:val="20"/>
              </w:rPr>
              <w:t>:</w:t>
            </w:r>
          </w:p>
          <w:p w14:paraId="1F04348B" w14:textId="4CE2DC01" w:rsidR="000E5B73" w:rsidRPr="000E5B73" w:rsidRDefault="00B13325" w:rsidP="002A5026">
            <w:pPr>
              <w:pStyle w:val="TableParagraph"/>
              <w:rPr>
                <w:rFonts w:ascii="Times New Roman" w:hAnsi="Times New Roman" w:cs="Times New Roman"/>
                <w:sz w:val="20"/>
              </w:rPr>
            </w:pPr>
            <w:r>
              <w:rPr>
                <w:rFonts w:ascii="Times New Roman" w:hAnsi="Times New Roman" w:cs="Times New Roman"/>
                <w:sz w:val="20"/>
                <w:szCs w:val="20"/>
              </w:rPr>
              <w:t>Assistant Director, Services</w:t>
            </w:r>
          </w:p>
        </w:tc>
      </w:tr>
      <w:tr w:rsidR="000E5B73" w:rsidRPr="000203DD" w14:paraId="56110981" w14:textId="77777777" w:rsidTr="002429FC">
        <w:trPr>
          <w:trHeight w:hRule="exact" w:val="537"/>
        </w:trPr>
        <w:tc>
          <w:tcPr>
            <w:tcW w:w="10890" w:type="dxa"/>
            <w:gridSpan w:val="3"/>
            <w:tcBorders>
              <w:left w:val="single" w:sz="4" w:space="0" w:color="auto"/>
            </w:tcBorders>
          </w:tcPr>
          <w:p w14:paraId="308E2778" w14:textId="394C491F" w:rsidR="000E5B73" w:rsidRDefault="000E5B73" w:rsidP="000E5B73">
            <w:pPr>
              <w:pStyle w:val="TableParagraph"/>
              <w:ind w:right="413"/>
              <w:rPr>
                <w:rFonts w:ascii="Times New Roman" w:hAnsi="Times New Roman" w:cs="Times New Roman"/>
                <w:b/>
                <w:sz w:val="20"/>
              </w:rPr>
            </w:pPr>
            <w:r w:rsidRPr="00B455DE">
              <w:rPr>
                <w:rFonts w:ascii="Times New Roman" w:hAnsi="Times New Roman" w:cs="Times New Roman"/>
                <w:b/>
                <w:sz w:val="20"/>
                <w:u w:val="single"/>
              </w:rPr>
              <w:t>J</w:t>
            </w:r>
            <w:r>
              <w:rPr>
                <w:rFonts w:ascii="Times New Roman" w:hAnsi="Times New Roman" w:cs="Times New Roman"/>
                <w:b/>
                <w:sz w:val="20"/>
                <w:u w:val="single"/>
              </w:rPr>
              <w:t>OB</w:t>
            </w:r>
            <w:r w:rsidRPr="00B455DE">
              <w:rPr>
                <w:rFonts w:ascii="Times New Roman" w:hAnsi="Times New Roman" w:cs="Times New Roman"/>
                <w:b/>
                <w:sz w:val="20"/>
                <w:u w:val="single"/>
              </w:rPr>
              <w:t xml:space="preserve"> T</w:t>
            </w:r>
            <w:r>
              <w:rPr>
                <w:rFonts w:ascii="Times New Roman" w:hAnsi="Times New Roman" w:cs="Times New Roman"/>
                <w:b/>
                <w:sz w:val="20"/>
                <w:u w:val="single"/>
              </w:rPr>
              <w:t>ITLE OF THOSE DIRECTLY SUPERVISED</w:t>
            </w:r>
            <w:r>
              <w:rPr>
                <w:rFonts w:ascii="Times New Roman" w:hAnsi="Times New Roman" w:cs="Times New Roman"/>
                <w:b/>
                <w:sz w:val="20"/>
              </w:rPr>
              <w:t>:</w:t>
            </w:r>
          </w:p>
          <w:p w14:paraId="588CE3CF" w14:textId="72AFAEB6" w:rsidR="0066507F" w:rsidRPr="0066507F" w:rsidRDefault="00A268A6" w:rsidP="000E5B73">
            <w:pPr>
              <w:pStyle w:val="TableParagraph"/>
              <w:ind w:right="413"/>
              <w:rPr>
                <w:rFonts w:ascii="Times New Roman" w:hAnsi="Times New Roman" w:cs="Times New Roman"/>
                <w:sz w:val="20"/>
              </w:rPr>
            </w:pPr>
            <w:r>
              <w:rPr>
                <w:rFonts w:ascii="Times New Roman" w:hAnsi="Times New Roman" w:cs="Times New Roman"/>
                <w:sz w:val="20"/>
              </w:rPr>
              <w:t>Veteran</w:t>
            </w:r>
            <w:r w:rsidR="005F07E9">
              <w:rPr>
                <w:rFonts w:ascii="Times New Roman" w:hAnsi="Times New Roman" w:cs="Times New Roman"/>
                <w:sz w:val="20"/>
              </w:rPr>
              <w:t>s</w:t>
            </w:r>
            <w:r>
              <w:rPr>
                <w:rFonts w:ascii="Times New Roman" w:hAnsi="Times New Roman" w:cs="Times New Roman"/>
                <w:sz w:val="20"/>
              </w:rPr>
              <w:t xml:space="preserve"> Benefit</w:t>
            </w:r>
            <w:r w:rsidR="00326844">
              <w:rPr>
                <w:rFonts w:ascii="Times New Roman" w:hAnsi="Times New Roman" w:cs="Times New Roman"/>
                <w:sz w:val="20"/>
              </w:rPr>
              <w:t>s</w:t>
            </w:r>
            <w:r>
              <w:rPr>
                <w:rFonts w:ascii="Times New Roman" w:hAnsi="Times New Roman" w:cs="Times New Roman"/>
                <w:sz w:val="20"/>
              </w:rPr>
              <w:t xml:space="preserve"> Specialists</w:t>
            </w:r>
          </w:p>
          <w:tbl>
            <w:tblPr>
              <w:tblStyle w:val="TableGrid"/>
              <w:tblW w:w="1087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6838"/>
            </w:tblGrid>
            <w:tr w:rsidR="00B773A6" w14:paraId="5CE2484F" w14:textId="77777777" w:rsidTr="00032ADE">
              <w:tc>
                <w:tcPr>
                  <w:tcW w:w="4032" w:type="dxa"/>
                </w:tcPr>
                <w:p w14:paraId="300C6566" w14:textId="77777777" w:rsidR="00B773A6" w:rsidRDefault="00B773A6" w:rsidP="00B773A6">
                  <w:pPr>
                    <w:pStyle w:val="TableParagraph"/>
                    <w:ind w:left="-121" w:right="413"/>
                    <w:rPr>
                      <w:rFonts w:ascii="Times New Roman" w:hAnsi="Times New Roman" w:cs="Times New Roman"/>
                    </w:rPr>
                  </w:pPr>
                </w:p>
              </w:tc>
              <w:tc>
                <w:tcPr>
                  <w:tcW w:w="6838" w:type="dxa"/>
                </w:tcPr>
                <w:p w14:paraId="669AD4CA" w14:textId="77777777" w:rsidR="00B773A6" w:rsidRDefault="00B773A6" w:rsidP="00B773A6">
                  <w:pPr>
                    <w:pStyle w:val="TableParagraph"/>
                    <w:ind w:left="-13" w:right="413"/>
                    <w:rPr>
                      <w:rFonts w:ascii="Times New Roman" w:hAnsi="Times New Roman" w:cs="Times New Roman"/>
                    </w:rPr>
                  </w:pPr>
                </w:p>
              </w:tc>
            </w:tr>
          </w:tbl>
          <w:p w14:paraId="6FFCF35C" w14:textId="77777777" w:rsidR="000E5B73" w:rsidRDefault="000E5B73" w:rsidP="000E5B73">
            <w:pPr>
              <w:pStyle w:val="TableParagraph"/>
              <w:ind w:right="413"/>
              <w:rPr>
                <w:rFonts w:ascii="Times New Roman" w:hAnsi="Times New Roman" w:cs="Times New Roman"/>
                <w:b/>
                <w:sz w:val="20"/>
                <w:u w:val="single"/>
              </w:rPr>
            </w:pPr>
          </w:p>
        </w:tc>
      </w:tr>
    </w:tbl>
    <w:p w14:paraId="66A68815" w14:textId="77777777" w:rsidR="001A1095" w:rsidRPr="000203DD" w:rsidRDefault="001A1095">
      <w:pPr>
        <w:pStyle w:val="BodyText"/>
        <w:rPr>
          <w:rFonts w:ascii="Times New Roman" w:hAnsi="Times New Roman" w:cs="Times New Roman"/>
        </w:rPr>
      </w:pPr>
    </w:p>
    <w:p w14:paraId="1DBF6EE3" w14:textId="77777777" w:rsidR="00513363" w:rsidRPr="000575D5" w:rsidRDefault="00513363" w:rsidP="00513363">
      <w:pPr>
        <w:pStyle w:val="Heading1"/>
        <w:spacing w:line="230" w:lineRule="exact"/>
        <w:rPr>
          <w:rFonts w:ascii="Times New Roman" w:hAnsi="Times New Roman" w:cs="Times New Roman"/>
        </w:rPr>
      </w:pPr>
      <w:r w:rsidRPr="000575D5">
        <w:rPr>
          <w:rFonts w:ascii="Times New Roman" w:hAnsi="Times New Roman" w:cs="Times New Roman"/>
        </w:rPr>
        <w:t>CLASSIFICATION PURPOSE</w:t>
      </w:r>
      <w:r w:rsidRPr="00B3677C">
        <w:rPr>
          <w:rFonts w:ascii="Times New Roman" w:hAnsi="Times New Roman" w:cs="Times New Roman"/>
          <w:u w:val="none"/>
        </w:rPr>
        <w:t>:</w:t>
      </w:r>
    </w:p>
    <w:p w14:paraId="08D2BC45" w14:textId="77777777" w:rsidR="00326844" w:rsidRPr="00326844" w:rsidRDefault="00326844" w:rsidP="00326844">
      <w:pPr>
        <w:pStyle w:val="Heading1"/>
        <w:ind w:right="80"/>
        <w:jc w:val="both"/>
        <w:rPr>
          <w:rFonts w:ascii="Times New Roman" w:hAnsi="Times New Roman" w:cs="Times New Roman"/>
          <w:b w:val="0"/>
          <w:bCs w:val="0"/>
          <w:u w:val="none"/>
        </w:rPr>
      </w:pPr>
      <w:r w:rsidRPr="00326844">
        <w:rPr>
          <w:rFonts w:ascii="Times New Roman" w:hAnsi="Times New Roman" w:cs="Times New Roman"/>
          <w:b w:val="0"/>
          <w:bCs w:val="0"/>
          <w:u w:val="none"/>
        </w:rPr>
        <w:t>The primary purpose of the Services Supervisor classification is to provide supervision and oversight to assigned staff ensuring adherence to quality standards, deadlines, and proper procedures; corrects errors.  Advises and assists persons in the Armed Forces of the United States, veterans, spouse, surviving spouses, parents and dependents of an active duty member or veteran regarding various questions pertaining to benefits, claims, data and correspondence.</w:t>
      </w:r>
    </w:p>
    <w:p w14:paraId="22103D42" w14:textId="77777777" w:rsidR="00326844" w:rsidRDefault="00326844" w:rsidP="002429FC">
      <w:pPr>
        <w:pStyle w:val="Heading1"/>
        <w:ind w:right="80"/>
        <w:rPr>
          <w:rFonts w:ascii="Times New Roman" w:hAnsi="Times New Roman" w:cs="Times New Roman"/>
        </w:rPr>
      </w:pPr>
    </w:p>
    <w:p w14:paraId="222B0505" w14:textId="178D4802" w:rsidR="002429FC" w:rsidRPr="00DB0A3F" w:rsidRDefault="002429FC" w:rsidP="002429FC">
      <w:pPr>
        <w:pStyle w:val="Heading1"/>
        <w:ind w:right="80"/>
        <w:rPr>
          <w:rFonts w:ascii="Times New Roman" w:hAnsi="Times New Roman" w:cs="Times New Roman"/>
        </w:rPr>
      </w:pPr>
      <w:r w:rsidRPr="00DB0A3F">
        <w:rPr>
          <w:rFonts w:ascii="Times New Roman" w:hAnsi="Times New Roman" w:cs="Times New Roman"/>
        </w:rPr>
        <w:t>JOB DUTIES</w:t>
      </w:r>
      <w:r w:rsidRPr="00DB0A3F">
        <w:rPr>
          <w:rFonts w:ascii="Times New Roman" w:hAnsi="Times New Roman" w:cs="Times New Roman"/>
          <w:u w:val="none"/>
        </w:rPr>
        <w:t>:</w:t>
      </w:r>
    </w:p>
    <w:p w14:paraId="3709F58D" w14:textId="20370B70" w:rsidR="00326844" w:rsidRPr="00AB465C" w:rsidRDefault="00326844" w:rsidP="00326844">
      <w:pPr>
        <w:pStyle w:val="BodyText"/>
        <w:spacing w:after="240"/>
        <w:ind w:left="216" w:right="187"/>
        <w:jc w:val="both"/>
        <w:rPr>
          <w:rFonts w:ascii="Times New Roman" w:hAnsi="Times New Roman" w:cs="Times New Roman"/>
        </w:rPr>
      </w:pPr>
      <w:r w:rsidRPr="001A2503">
        <w:rPr>
          <w:rFonts w:ascii="Times New Roman" w:hAnsi="Times New Roman" w:cs="Times New Roman"/>
        </w:rPr>
        <w:t>Provide</w:t>
      </w:r>
      <w:r>
        <w:rPr>
          <w:rFonts w:ascii="Times New Roman" w:hAnsi="Times New Roman" w:cs="Times New Roman"/>
        </w:rPr>
        <w:t>s</w:t>
      </w:r>
      <w:r w:rsidRPr="001A2503">
        <w:rPr>
          <w:rFonts w:ascii="Times New Roman" w:hAnsi="Times New Roman" w:cs="Times New Roman"/>
        </w:rPr>
        <w:t xml:space="preserve"> supervision and oversight to </w:t>
      </w:r>
      <w:r>
        <w:rPr>
          <w:rFonts w:ascii="Times New Roman" w:hAnsi="Times New Roman" w:cs="Times New Roman"/>
        </w:rPr>
        <w:t xml:space="preserve">assigned staff. </w:t>
      </w:r>
      <w:r w:rsidRPr="001A2503">
        <w:rPr>
          <w:rFonts w:ascii="Times New Roman" w:hAnsi="Times New Roman" w:cs="Times New Roman"/>
        </w:rPr>
        <w:t>Review</w:t>
      </w:r>
      <w:r>
        <w:rPr>
          <w:rFonts w:ascii="Times New Roman" w:hAnsi="Times New Roman" w:cs="Times New Roman"/>
        </w:rPr>
        <w:t>s</w:t>
      </w:r>
      <w:r w:rsidRPr="001A2503">
        <w:rPr>
          <w:rFonts w:ascii="Times New Roman" w:hAnsi="Times New Roman" w:cs="Times New Roman"/>
        </w:rPr>
        <w:t>, assign</w:t>
      </w:r>
      <w:r>
        <w:rPr>
          <w:rFonts w:ascii="Times New Roman" w:hAnsi="Times New Roman" w:cs="Times New Roman"/>
        </w:rPr>
        <w:t>s</w:t>
      </w:r>
      <w:r w:rsidRPr="001A2503">
        <w:rPr>
          <w:rFonts w:ascii="Times New Roman" w:hAnsi="Times New Roman" w:cs="Times New Roman"/>
        </w:rPr>
        <w:t>, and prioritize</w:t>
      </w:r>
      <w:r>
        <w:rPr>
          <w:rFonts w:ascii="Times New Roman" w:hAnsi="Times New Roman" w:cs="Times New Roman"/>
        </w:rPr>
        <w:t xml:space="preserve">s </w:t>
      </w:r>
      <w:r w:rsidRPr="001A2503">
        <w:rPr>
          <w:rFonts w:ascii="Times New Roman" w:hAnsi="Times New Roman" w:cs="Times New Roman"/>
        </w:rPr>
        <w:t>work. Review</w:t>
      </w:r>
      <w:r>
        <w:rPr>
          <w:rFonts w:ascii="Times New Roman" w:hAnsi="Times New Roman" w:cs="Times New Roman"/>
        </w:rPr>
        <w:t>s</w:t>
      </w:r>
      <w:r w:rsidRPr="001A2503">
        <w:rPr>
          <w:rFonts w:ascii="Times New Roman" w:hAnsi="Times New Roman" w:cs="Times New Roman"/>
        </w:rPr>
        <w:t xml:space="preserve"> and approve</w:t>
      </w:r>
      <w:r>
        <w:rPr>
          <w:rFonts w:ascii="Times New Roman" w:hAnsi="Times New Roman" w:cs="Times New Roman"/>
        </w:rPr>
        <w:t>s</w:t>
      </w:r>
      <w:r w:rsidRPr="001A2503">
        <w:rPr>
          <w:rFonts w:ascii="Times New Roman" w:hAnsi="Times New Roman" w:cs="Times New Roman"/>
        </w:rPr>
        <w:t xml:space="preserve"> staff reports. Provide</w:t>
      </w:r>
      <w:r>
        <w:rPr>
          <w:rFonts w:ascii="Times New Roman" w:hAnsi="Times New Roman" w:cs="Times New Roman"/>
        </w:rPr>
        <w:t>s</w:t>
      </w:r>
      <w:r w:rsidRPr="001A2503">
        <w:rPr>
          <w:rFonts w:ascii="Times New Roman" w:hAnsi="Times New Roman" w:cs="Times New Roman"/>
        </w:rPr>
        <w:t xml:space="preserve"> direction and advice on cases. Oversee</w:t>
      </w:r>
      <w:r>
        <w:rPr>
          <w:rFonts w:ascii="Times New Roman" w:hAnsi="Times New Roman" w:cs="Times New Roman"/>
        </w:rPr>
        <w:t xml:space="preserve">s </w:t>
      </w:r>
      <w:r w:rsidRPr="001A2503">
        <w:rPr>
          <w:rFonts w:ascii="Times New Roman" w:hAnsi="Times New Roman" w:cs="Times New Roman"/>
        </w:rPr>
        <w:t>staff adherence to state laws, regulations, and guidelines.</w:t>
      </w:r>
      <w:r>
        <w:rPr>
          <w:rFonts w:ascii="Times New Roman" w:hAnsi="Times New Roman" w:cs="Times New Roman"/>
        </w:rPr>
        <w:t xml:space="preserve"> </w:t>
      </w:r>
      <w:r w:rsidRPr="001A2503">
        <w:rPr>
          <w:rFonts w:ascii="Times New Roman" w:hAnsi="Times New Roman" w:cs="Times New Roman"/>
        </w:rPr>
        <w:t>Ensure</w:t>
      </w:r>
      <w:r>
        <w:rPr>
          <w:rFonts w:ascii="Times New Roman" w:hAnsi="Times New Roman" w:cs="Times New Roman"/>
        </w:rPr>
        <w:t>s</w:t>
      </w:r>
      <w:r w:rsidRPr="001A2503">
        <w:rPr>
          <w:rFonts w:ascii="Times New Roman" w:hAnsi="Times New Roman" w:cs="Times New Roman"/>
        </w:rPr>
        <w:t xml:space="preserve"> compliance with program goals </w:t>
      </w:r>
      <w:r>
        <w:rPr>
          <w:rFonts w:ascii="Times New Roman" w:hAnsi="Times New Roman" w:cs="Times New Roman"/>
        </w:rPr>
        <w:t>in accordance with the mission of the Agency</w:t>
      </w:r>
      <w:r w:rsidRPr="001A2503">
        <w:rPr>
          <w:rFonts w:ascii="Times New Roman" w:hAnsi="Times New Roman" w:cs="Times New Roman"/>
        </w:rPr>
        <w:t xml:space="preserve"> and</w:t>
      </w:r>
      <w:r>
        <w:rPr>
          <w:rFonts w:ascii="Times New Roman" w:hAnsi="Times New Roman" w:cs="Times New Roman"/>
        </w:rPr>
        <w:t xml:space="preserve"> </w:t>
      </w:r>
      <w:r w:rsidRPr="001A2503">
        <w:rPr>
          <w:rFonts w:ascii="Times New Roman" w:hAnsi="Times New Roman" w:cs="Times New Roman"/>
        </w:rPr>
        <w:t>other</w:t>
      </w:r>
      <w:r>
        <w:rPr>
          <w:rFonts w:ascii="Times New Roman" w:hAnsi="Times New Roman" w:cs="Times New Roman"/>
        </w:rPr>
        <w:t xml:space="preserve"> </w:t>
      </w:r>
      <w:r w:rsidRPr="001A2503">
        <w:rPr>
          <w:rFonts w:ascii="Times New Roman" w:hAnsi="Times New Roman" w:cs="Times New Roman"/>
        </w:rPr>
        <w:t>personnel</w:t>
      </w:r>
      <w:r>
        <w:rPr>
          <w:rFonts w:ascii="Times New Roman" w:hAnsi="Times New Roman" w:cs="Times New Roman"/>
        </w:rPr>
        <w:t xml:space="preserve"> </w:t>
      </w:r>
      <w:r w:rsidRPr="001A2503">
        <w:rPr>
          <w:rFonts w:ascii="Times New Roman" w:hAnsi="Times New Roman" w:cs="Times New Roman"/>
        </w:rPr>
        <w:t>policies. Provide</w:t>
      </w:r>
      <w:r>
        <w:rPr>
          <w:rFonts w:ascii="Times New Roman" w:hAnsi="Times New Roman" w:cs="Times New Roman"/>
        </w:rPr>
        <w:t xml:space="preserve">s </w:t>
      </w:r>
      <w:r w:rsidRPr="001A2503">
        <w:rPr>
          <w:rFonts w:ascii="Times New Roman" w:hAnsi="Times New Roman" w:cs="Times New Roman"/>
        </w:rPr>
        <w:t>professional</w:t>
      </w:r>
      <w:r>
        <w:rPr>
          <w:rFonts w:ascii="Times New Roman" w:hAnsi="Times New Roman" w:cs="Times New Roman"/>
        </w:rPr>
        <w:t xml:space="preserve"> </w:t>
      </w:r>
      <w:r w:rsidRPr="001A2503">
        <w:rPr>
          <w:rFonts w:ascii="Times New Roman" w:hAnsi="Times New Roman" w:cs="Times New Roman"/>
        </w:rPr>
        <w:t>and technical</w:t>
      </w:r>
      <w:r>
        <w:rPr>
          <w:rFonts w:ascii="Times New Roman" w:hAnsi="Times New Roman" w:cs="Times New Roman"/>
        </w:rPr>
        <w:t xml:space="preserve"> </w:t>
      </w:r>
      <w:r w:rsidRPr="001A2503">
        <w:rPr>
          <w:rFonts w:ascii="Times New Roman" w:hAnsi="Times New Roman" w:cs="Times New Roman"/>
        </w:rPr>
        <w:t>assistance. Review</w:t>
      </w:r>
      <w:r>
        <w:rPr>
          <w:rFonts w:ascii="Times New Roman" w:hAnsi="Times New Roman" w:cs="Times New Roman"/>
        </w:rPr>
        <w:t xml:space="preserve">s </w:t>
      </w:r>
      <w:r w:rsidRPr="001A2503">
        <w:rPr>
          <w:rFonts w:ascii="Times New Roman" w:hAnsi="Times New Roman" w:cs="Times New Roman"/>
        </w:rPr>
        <w:t>and</w:t>
      </w:r>
      <w:r>
        <w:rPr>
          <w:rFonts w:ascii="Times New Roman" w:hAnsi="Times New Roman" w:cs="Times New Roman"/>
        </w:rPr>
        <w:t xml:space="preserve"> </w:t>
      </w:r>
      <w:r w:rsidRPr="001A2503">
        <w:rPr>
          <w:rFonts w:ascii="Times New Roman" w:hAnsi="Times New Roman" w:cs="Times New Roman"/>
        </w:rPr>
        <w:t>approve</w:t>
      </w:r>
      <w:r>
        <w:rPr>
          <w:rFonts w:ascii="Times New Roman" w:hAnsi="Times New Roman" w:cs="Times New Roman"/>
        </w:rPr>
        <w:t>s</w:t>
      </w:r>
      <w:r w:rsidRPr="001A2503">
        <w:rPr>
          <w:rFonts w:ascii="Times New Roman" w:hAnsi="Times New Roman" w:cs="Times New Roman"/>
        </w:rPr>
        <w:t xml:space="preserve"> </w:t>
      </w:r>
      <w:r>
        <w:rPr>
          <w:rFonts w:ascii="Times New Roman" w:hAnsi="Times New Roman" w:cs="Times New Roman"/>
        </w:rPr>
        <w:t>payroll</w:t>
      </w:r>
      <w:r w:rsidRPr="001A2503">
        <w:rPr>
          <w:rFonts w:ascii="Times New Roman" w:hAnsi="Times New Roman" w:cs="Times New Roman"/>
        </w:rPr>
        <w:t xml:space="preserve"> related documents.</w:t>
      </w:r>
      <w:r>
        <w:rPr>
          <w:rFonts w:ascii="Times New Roman" w:hAnsi="Times New Roman" w:cs="Times New Roman"/>
        </w:rPr>
        <w:t xml:space="preserve"> Recommends and approves training attendance and requirements.  </w:t>
      </w:r>
      <w:r w:rsidR="00601DA2">
        <w:rPr>
          <w:rFonts w:ascii="Times New Roman" w:hAnsi="Times New Roman" w:cs="Times New Roman"/>
        </w:rPr>
        <w:t>Participates and i</w:t>
      </w:r>
      <w:r w:rsidR="00601DA2" w:rsidRPr="009E66B6">
        <w:rPr>
          <w:rFonts w:ascii="Times New Roman" w:hAnsi="Times New Roman" w:cs="Times New Roman"/>
        </w:rPr>
        <w:t>nterviews</w:t>
      </w:r>
      <w:r w:rsidR="00601DA2">
        <w:rPr>
          <w:rFonts w:ascii="Times New Roman" w:hAnsi="Times New Roman" w:cs="Times New Roman"/>
        </w:rPr>
        <w:t xml:space="preserve"> </w:t>
      </w:r>
      <w:r w:rsidR="00601DA2" w:rsidRPr="009E66B6">
        <w:rPr>
          <w:rFonts w:ascii="Times New Roman" w:hAnsi="Times New Roman" w:cs="Times New Roman"/>
        </w:rPr>
        <w:t xml:space="preserve">and </w:t>
      </w:r>
      <w:r w:rsidR="00601DA2">
        <w:rPr>
          <w:rFonts w:ascii="Times New Roman" w:hAnsi="Times New Roman" w:cs="Times New Roman"/>
        </w:rPr>
        <w:t xml:space="preserve">recommends </w:t>
      </w:r>
      <w:r w:rsidR="00601DA2" w:rsidRPr="009E66B6">
        <w:rPr>
          <w:rFonts w:ascii="Times New Roman" w:hAnsi="Times New Roman" w:cs="Times New Roman"/>
        </w:rPr>
        <w:t>selecting staff for vacant positions.</w:t>
      </w:r>
      <w:r w:rsidR="00601DA2">
        <w:rPr>
          <w:rFonts w:ascii="Times New Roman" w:hAnsi="Times New Roman" w:cs="Times New Roman"/>
        </w:rPr>
        <w:t xml:space="preserve">  </w:t>
      </w:r>
      <w:r w:rsidRPr="001A2503">
        <w:rPr>
          <w:rFonts w:ascii="Times New Roman" w:hAnsi="Times New Roman" w:cs="Times New Roman"/>
        </w:rPr>
        <w:t xml:space="preserve">Evaluates </w:t>
      </w:r>
      <w:r>
        <w:rPr>
          <w:rFonts w:ascii="Times New Roman" w:hAnsi="Times New Roman" w:cs="Times New Roman"/>
        </w:rPr>
        <w:t xml:space="preserve">assigned staff </w:t>
      </w:r>
      <w:r w:rsidRPr="001A2503">
        <w:rPr>
          <w:rFonts w:ascii="Times New Roman" w:hAnsi="Times New Roman" w:cs="Times New Roman"/>
        </w:rPr>
        <w:t>job performance and conformance to regulations and recommends appropriate personnel action.</w:t>
      </w:r>
      <w:r>
        <w:rPr>
          <w:rFonts w:ascii="Times New Roman" w:hAnsi="Times New Roman" w:cs="Times New Roman"/>
        </w:rPr>
        <w:t xml:space="preserve"> </w:t>
      </w:r>
      <w:r w:rsidRPr="001A2503">
        <w:rPr>
          <w:rFonts w:ascii="Times New Roman" w:hAnsi="Times New Roman" w:cs="Times New Roman"/>
        </w:rPr>
        <w:t xml:space="preserve">Discusses job performance with </w:t>
      </w:r>
      <w:r>
        <w:rPr>
          <w:rFonts w:ascii="Times New Roman" w:hAnsi="Times New Roman" w:cs="Times New Roman"/>
        </w:rPr>
        <w:t>assigned staff</w:t>
      </w:r>
      <w:r w:rsidRPr="001A2503">
        <w:rPr>
          <w:rFonts w:ascii="Times New Roman" w:hAnsi="Times New Roman" w:cs="Times New Roman"/>
        </w:rPr>
        <w:t xml:space="preserve"> in order to identify issues and works on resolving those issues.</w:t>
      </w:r>
    </w:p>
    <w:p w14:paraId="543403E5" w14:textId="77777777" w:rsidR="00326844" w:rsidRDefault="00326844" w:rsidP="00326844">
      <w:pPr>
        <w:pStyle w:val="BodyText"/>
        <w:spacing w:after="240"/>
        <w:ind w:left="216" w:right="187"/>
        <w:jc w:val="both"/>
        <w:rPr>
          <w:rFonts w:ascii="Times New Roman" w:hAnsi="Times New Roman" w:cs="Times New Roman"/>
        </w:rPr>
      </w:pPr>
      <w:r w:rsidRPr="00163C1E">
        <w:rPr>
          <w:rFonts w:ascii="Times New Roman" w:hAnsi="Times New Roman" w:cs="Times New Roman"/>
        </w:rPr>
        <w:t>Improve</w:t>
      </w:r>
      <w:r>
        <w:rPr>
          <w:rFonts w:ascii="Times New Roman" w:hAnsi="Times New Roman" w:cs="Times New Roman"/>
        </w:rPr>
        <w:t xml:space="preserve">s </w:t>
      </w:r>
      <w:r w:rsidRPr="00163C1E">
        <w:rPr>
          <w:rFonts w:ascii="Times New Roman" w:hAnsi="Times New Roman" w:cs="Times New Roman"/>
        </w:rPr>
        <w:t>department</w:t>
      </w:r>
      <w:r>
        <w:rPr>
          <w:rFonts w:ascii="Times New Roman" w:hAnsi="Times New Roman" w:cs="Times New Roman"/>
        </w:rPr>
        <w:t xml:space="preserve"> </w:t>
      </w:r>
      <w:r w:rsidRPr="00163C1E">
        <w:rPr>
          <w:rFonts w:ascii="Times New Roman" w:hAnsi="Times New Roman" w:cs="Times New Roman"/>
        </w:rPr>
        <w:t>efficiency</w:t>
      </w:r>
      <w:r>
        <w:rPr>
          <w:rFonts w:ascii="Times New Roman" w:hAnsi="Times New Roman" w:cs="Times New Roman"/>
        </w:rPr>
        <w:t xml:space="preserve"> </w:t>
      </w:r>
      <w:r w:rsidRPr="00163C1E">
        <w:rPr>
          <w:rFonts w:ascii="Times New Roman" w:hAnsi="Times New Roman" w:cs="Times New Roman"/>
        </w:rPr>
        <w:t>through</w:t>
      </w:r>
      <w:r>
        <w:rPr>
          <w:rFonts w:ascii="Times New Roman" w:hAnsi="Times New Roman" w:cs="Times New Roman"/>
        </w:rPr>
        <w:t xml:space="preserve"> </w:t>
      </w:r>
      <w:r w:rsidRPr="00163C1E">
        <w:rPr>
          <w:rFonts w:ascii="Times New Roman" w:hAnsi="Times New Roman" w:cs="Times New Roman"/>
        </w:rPr>
        <w:t>policy/procedure</w:t>
      </w:r>
      <w:r>
        <w:rPr>
          <w:rFonts w:ascii="Times New Roman" w:hAnsi="Times New Roman" w:cs="Times New Roman"/>
        </w:rPr>
        <w:t xml:space="preserve"> </w:t>
      </w:r>
      <w:r w:rsidRPr="00163C1E">
        <w:rPr>
          <w:rFonts w:ascii="Times New Roman" w:hAnsi="Times New Roman" w:cs="Times New Roman"/>
        </w:rPr>
        <w:t xml:space="preserve">review. Stays current on all changes relating to </w:t>
      </w:r>
      <w:r>
        <w:rPr>
          <w:rFonts w:ascii="Times New Roman" w:hAnsi="Times New Roman" w:cs="Times New Roman"/>
        </w:rPr>
        <w:t>assigned staff</w:t>
      </w:r>
      <w:r w:rsidRPr="00163C1E">
        <w:rPr>
          <w:rFonts w:ascii="Times New Roman" w:hAnsi="Times New Roman" w:cs="Times New Roman"/>
        </w:rPr>
        <w:t xml:space="preserve"> duties and responsibilities.</w:t>
      </w:r>
      <w:r>
        <w:rPr>
          <w:rFonts w:ascii="Times New Roman" w:hAnsi="Times New Roman" w:cs="Times New Roman"/>
        </w:rPr>
        <w:t xml:space="preserve"> </w:t>
      </w:r>
      <w:r w:rsidRPr="00163C1E">
        <w:rPr>
          <w:rFonts w:ascii="Times New Roman" w:hAnsi="Times New Roman" w:cs="Times New Roman"/>
        </w:rPr>
        <w:t xml:space="preserve">Monitors and complies with the Ohio Revised Code, including changes, and </w:t>
      </w:r>
      <w:r>
        <w:rPr>
          <w:rFonts w:ascii="Times New Roman" w:hAnsi="Times New Roman" w:cs="Times New Roman"/>
        </w:rPr>
        <w:t xml:space="preserve">coordinate </w:t>
      </w:r>
      <w:r w:rsidRPr="00163C1E">
        <w:rPr>
          <w:rFonts w:ascii="Times New Roman" w:hAnsi="Times New Roman" w:cs="Times New Roman"/>
        </w:rPr>
        <w:t xml:space="preserve">training requirements pertaining to the </w:t>
      </w:r>
      <w:r>
        <w:rPr>
          <w:rFonts w:ascii="Times New Roman" w:hAnsi="Times New Roman" w:cs="Times New Roman"/>
        </w:rPr>
        <w:t>A</w:t>
      </w:r>
      <w:r w:rsidRPr="00163C1E">
        <w:rPr>
          <w:rFonts w:ascii="Times New Roman" w:hAnsi="Times New Roman" w:cs="Times New Roman"/>
        </w:rPr>
        <w:t>gency</w:t>
      </w:r>
      <w:r>
        <w:rPr>
          <w:rFonts w:ascii="Times New Roman" w:hAnsi="Times New Roman" w:cs="Times New Roman"/>
        </w:rPr>
        <w:t>’s</w:t>
      </w:r>
      <w:r w:rsidRPr="00163C1E">
        <w:rPr>
          <w:rFonts w:ascii="Times New Roman" w:hAnsi="Times New Roman" w:cs="Times New Roman"/>
        </w:rPr>
        <w:t xml:space="preserve"> mission.</w:t>
      </w:r>
      <w:r>
        <w:rPr>
          <w:rFonts w:ascii="Times New Roman" w:hAnsi="Times New Roman" w:cs="Times New Roman"/>
        </w:rPr>
        <w:t xml:space="preserve">     Provides ongoing training to employees.  Ensures staff response to client inquiries and issues.</w:t>
      </w:r>
    </w:p>
    <w:p w14:paraId="4F29B107" w14:textId="298C9306" w:rsidR="00326844" w:rsidRDefault="00326844" w:rsidP="00326844">
      <w:pPr>
        <w:pStyle w:val="BodyText"/>
        <w:spacing w:after="240"/>
        <w:ind w:left="216" w:right="187"/>
        <w:jc w:val="both"/>
        <w:rPr>
          <w:rFonts w:ascii="Times New Roman" w:hAnsi="Times New Roman" w:cs="Times New Roman"/>
        </w:rPr>
      </w:pPr>
      <w:r w:rsidRPr="00972824">
        <w:rPr>
          <w:rFonts w:ascii="Times New Roman" w:hAnsi="Times New Roman" w:cs="Times New Roman"/>
        </w:rPr>
        <w:t xml:space="preserve">Attends various community/veteran/military functions in support of </w:t>
      </w:r>
      <w:r>
        <w:rPr>
          <w:rFonts w:ascii="Times New Roman" w:hAnsi="Times New Roman" w:cs="Times New Roman"/>
        </w:rPr>
        <w:t>a</w:t>
      </w:r>
      <w:r w:rsidRPr="00972824">
        <w:rPr>
          <w:rFonts w:ascii="Times New Roman" w:hAnsi="Times New Roman" w:cs="Times New Roman"/>
        </w:rPr>
        <w:t>gency goals and objectives; promotes the services of the Agency at various community and professional group functions; assists with other outreach programs as needed; attends schools with the National, State, and Veterans Service Organizations to maintain required certifications and/or accreditations.</w:t>
      </w:r>
      <w:r>
        <w:rPr>
          <w:rFonts w:ascii="Times New Roman" w:hAnsi="Times New Roman" w:cs="Times New Roman"/>
        </w:rPr>
        <w:t xml:space="preserve"> </w:t>
      </w:r>
    </w:p>
    <w:p w14:paraId="0B426138" w14:textId="77777777" w:rsidR="00326844" w:rsidRDefault="00326844" w:rsidP="00326844">
      <w:pPr>
        <w:pStyle w:val="BodyText"/>
        <w:spacing w:after="240"/>
        <w:ind w:left="216" w:right="187"/>
        <w:jc w:val="both"/>
        <w:rPr>
          <w:rFonts w:ascii="Times New Roman" w:hAnsi="Times New Roman"/>
        </w:rPr>
      </w:pPr>
      <w:r>
        <w:rPr>
          <w:rFonts w:ascii="Times New Roman" w:hAnsi="Times New Roman"/>
        </w:rPr>
        <w:t xml:space="preserve">Leads, coaches, develops, and retains staff. </w:t>
      </w:r>
      <w:r w:rsidRPr="00357065">
        <w:rPr>
          <w:rFonts w:ascii="Times New Roman" w:hAnsi="Times New Roman"/>
        </w:rPr>
        <w:t>Identifies strengths of assigned staff and practices strength-based management in order to encourage employee development.</w:t>
      </w:r>
      <w:r>
        <w:rPr>
          <w:rFonts w:ascii="Times New Roman" w:hAnsi="Times New Roman"/>
        </w:rPr>
        <w:t xml:space="preserve"> Continues self-development initiatives. </w:t>
      </w:r>
    </w:p>
    <w:p w14:paraId="0CCBDA35" w14:textId="4ACF6C5F" w:rsidR="006C30EC" w:rsidRDefault="00972824" w:rsidP="00E178B1">
      <w:pPr>
        <w:pStyle w:val="BodyText"/>
        <w:spacing w:after="240"/>
        <w:ind w:left="216" w:right="187"/>
        <w:jc w:val="both"/>
        <w:rPr>
          <w:rFonts w:ascii="Times New Roman" w:hAnsi="Times New Roman" w:cs="Times New Roman"/>
        </w:rPr>
      </w:pPr>
      <w:r w:rsidRPr="00972824">
        <w:rPr>
          <w:rFonts w:ascii="Times New Roman" w:hAnsi="Times New Roman" w:cs="Times New Roman"/>
        </w:rPr>
        <w:t>Maintain</w:t>
      </w:r>
      <w:r>
        <w:rPr>
          <w:rFonts w:ascii="Times New Roman" w:hAnsi="Times New Roman" w:cs="Times New Roman"/>
        </w:rPr>
        <w:t>s</w:t>
      </w:r>
      <w:r w:rsidRPr="00972824">
        <w:rPr>
          <w:rFonts w:ascii="Times New Roman" w:hAnsi="Times New Roman" w:cs="Times New Roman"/>
        </w:rPr>
        <w:t xml:space="preserve"> regular and predictable attendance.</w:t>
      </w:r>
    </w:p>
    <w:p w14:paraId="357A621B" w14:textId="318E6627" w:rsidR="002429FC" w:rsidRPr="00DB0A3F" w:rsidRDefault="002A5026" w:rsidP="008F36A1">
      <w:pPr>
        <w:pStyle w:val="BodyText"/>
        <w:spacing w:after="240"/>
        <w:ind w:left="216" w:right="187"/>
        <w:jc w:val="both"/>
        <w:rPr>
          <w:rFonts w:ascii="Times New Roman" w:hAnsi="Times New Roman" w:cs="Times New Roman"/>
        </w:rPr>
      </w:pPr>
      <w:r w:rsidRPr="00DB0A3F">
        <w:rPr>
          <w:rFonts w:ascii="Times New Roman" w:hAnsi="Times New Roman" w:cs="Times New Roman"/>
        </w:rPr>
        <w:t xml:space="preserve">These duties are illustrative only and you may perform some or </w:t>
      </w:r>
      <w:proofErr w:type="gramStart"/>
      <w:r w:rsidRPr="00DB0A3F">
        <w:rPr>
          <w:rFonts w:ascii="Times New Roman" w:hAnsi="Times New Roman" w:cs="Times New Roman"/>
        </w:rPr>
        <w:t>all of</w:t>
      </w:r>
      <w:proofErr w:type="gramEnd"/>
      <w:r w:rsidRPr="00DB0A3F">
        <w:rPr>
          <w:rFonts w:ascii="Times New Roman" w:hAnsi="Times New Roman" w:cs="Times New Roman"/>
        </w:rPr>
        <w:t xml:space="preserve"> these duties or other job-related duties as assigned.</w:t>
      </w:r>
    </w:p>
    <w:p w14:paraId="33127130" w14:textId="5CEEE57D" w:rsidR="002429FC" w:rsidRPr="00DB0A3F" w:rsidRDefault="002429FC" w:rsidP="002429FC">
      <w:pPr>
        <w:pStyle w:val="Heading1"/>
        <w:spacing w:line="230" w:lineRule="exact"/>
        <w:rPr>
          <w:rFonts w:ascii="Times New Roman" w:hAnsi="Times New Roman" w:cs="Times New Roman"/>
        </w:rPr>
      </w:pPr>
      <w:r w:rsidRPr="00DB0A3F">
        <w:rPr>
          <w:rFonts w:ascii="Times New Roman" w:hAnsi="Times New Roman" w:cs="Times New Roman"/>
        </w:rPr>
        <w:t>MAJOR WORKER CHARACTERISTICS</w:t>
      </w:r>
      <w:r w:rsidRPr="00DB0A3F">
        <w:rPr>
          <w:rFonts w:ascii="Times New Roman" w:hAnsi="Times New Roman" w:cs="Times New Roman"/>
          <w:u w:val="none"/>
        </w:rPr>
        <w:t>:</w:t>
      </w:r>
    </w:p>
    <w:p w14:paraId="658D0DEF" w14:textId="61A7B7E0" w:rsidR="002429FC" w:rsidRDefault="006715AB" w:rsidP="008F36A1">
      <w:pPr>
        <w:pStyle w:val="BodyText"/>
        <w:spacing w:after="240"/>
        <w:ind w:left="216" w:right="191"/>
        <w:jc w:val="both"/>
        <w:rPr>
          <w:rFonts w:ascii="Times New Roman" w:hAnsi="Times New Roman" w:cs="Times New Roman"/>
        </w:rPr>
      </w:pPr>
      <w:r w:rsidRPr="006715AB">
        <w:rPr>
          <w:rFonts w:ascii="Times New Roman" w:hAnsi="Times New Roman" w:cs="Times New Roman"/>
        </w:rPr>
        <w:t xml:space="preserve">Knowledge of </w:t>
      </w:r>
      <w:r w:rsidR="00163C1E" w:rsidRPr="00163C1E">
        <w:rPr>
          <w:rFonts w:ascii="Times New Roman" w:hAnsi="Times New Roman" w:cs="Times New Roman"/>
        </w:rPr>
        <w:t xml:space="preserve">modern computer skills and computer applications, including but not limited to Microsoft Office; veterans service laws and/or regulations; </w:t>
      </w:r>
      <w:r w:rsidR="00C532CC">
        <w:rPr>
          <w:rFonts w:ascii="Times New Roman" w:hAnsi="Times New Roman" w:cs="Times New Roman"/>
        </w:rPr>
        <w:t>a</w:t>
      </w:r>
      <w:r w:rsidR="00163C1E" w:rsidRPr="00163C1E">
        <w:rPr>
          <w:rFonts w:ascii="Times New Roman" w:hAnsi="Times New Roman" w:cs="Times New Roman"/>
        </w:rPr>
        <w:t>gency training policies and procedures; public relations; office practices and procedures; records management; human relations; case management; social services policies, programs, rules, and regulations.</w:t>
      </w:r>
      <w:r>
        <w:rPr>
          <w:rFonts w:ascii="Times New Roman" w:hAnsi="Times New Roman" w:cs="Times New Roman"/>
        </w:rPr>
        <w:t xml:space="preserve"> </w:t>
      </w:r>
      <w:r w:rsidRPr="006715AB">
        <w:rPr>
          <w:rFonts w:ascii="Times New Roman" w:hAnsi="Times New Roman" w:cs="Times New Roman"/>
        </w:rPr>
        <w:t>Skill</w:t>
      </w:r>
      <w:r>
        <w:rPr>
          <w:rFonts w:ascii="Times New Roman" w:hAnsi="Times New Roman" w:cs="Times New Roman"/>
        </w:rPr>
        <w:t xml:space="preserve"> in </w:t>
      </w:r>
      <w:r w:rsidR="00163C1E" w:rsidRPr="00163C1E">
        <w:rPr>
          <w:rFonts w:ascii="Times New Roman" w:hAnsi="Times New Roman" w:cs="Times New Roman"/>
        </w:rPr>
        <w:t xml:space="preserve">computer and modern office equipment operation; operation of a motor vehicle; time management; </w:t>
      </w:r>
      <w:r w:rsidR="00DB7618">
        <w:rPr>
          <w:rFonts w:ascii="Times New Roman" w:hAnsi="Times New Roman" w:cs="Times New Roman"/>
        </w:rPr>
        <w:t>effective communication</w:t>
      </w:r>
      <w:r w:rsidR="00163C1E" w:rsidRPr="00163C1E">
        <w:rPr>
          <w:rFonts w:ascii="Times New Roman" w:hAnsi="Times New Roman" w:cs="Times New Roman"/>
        </w:rPr>
        <w:t xml:space="preserve"> via telephone and face-to-face communication with all levels of County and outside agency personnel and all types of individuals, including those with emotional and/or physical handicaps; tactfully handle irate clients and all parties making contact with office.</w:t>
      </w:r>
      <w:r>
        <w:rPr>
          <w:rFonts w:ascii="Times New Roman" w:hAnsi="Times New Roman" w:cs="Times New Roman"/>
        </w:rPr>
        <w:t xml:space="preserve">  Ability to </w:t>
      </w:r>
      <w:r w:rsidR="00163C1E" w:rsidRPr="00163C1E">
        <w:rPr>
          <w:rFonts w:ascii="Times New Roman" w:hAnsi="Times New Roman" w:cs="Times New Roman"/>
        </w:rPr>
        <w:t xml:space="preserve">comply with all established policies and procedures established by this agency; interpret a variety of instructions in written, oral, picture, or schedule form; calculate fractions, decimals, and percentages; compile statistical data; deal with problems involving few variables within familiar context; read, comprehend, and interpret various laws and regulations; prepare accurate documentation, including well-written reports and routine correspondence; work independently and under stressful conditions; </w:t>
      </w:r>
      <w:r w:rsidR="00163C1E" w:rsidRPr="00927AC8">
        <w:rPr>
          <w:rFonts w:ascii="Times New Roman" w:hAnsi="Times New Roman" w:cs="Times New Roman"/>
        </w:rPr>
        <w:t>understand a variety of written and/or verbal</w:t>
      </w:r>
      <w:r w:rsidR="00163C1E" w:rsidRPr="00163C1E">
        <w:rPr>
          <w:rFonts w:ascii="Times New Roman" w:hAnsi="Times New Roman" w:cs="Times New Roman"/>
        </w:rPr>
        <w:t xml:space="preserve"> communications; gather, collate, and classify information; develop and maintain effective working relationships; travel to and gain access to work site.</w:t>
      </w:r>
    </w:p>
    <w:p w14:paraId="4A8CF2B5" w14:textId="77777777" w:rsidR="002429FC" w:rsidRPr="00DB0A3F" w:rsidRDefault="002429FC" w:rsidP="002429FC">
      <w:pPr>
        <w:pStyle w:val="Heading1"/>
        <w:spacing w:line="230" w:lineRule="exact"/>
        <w:rPr>
          <w:rFonts w:ascii="Times New Roman" w:hAnsi="Times New Roman" w:cs="Times New Roman"/>
        </w:rPr>
      </w:pPr>
      <w:r w:rsidRPr="00DB0A3F">
        <w:rPr>
          <w:rFonts w:ascii="Times New Roman" w:hAnsi="Times New Roman" w:cs="Times New Roman"/>
        </w:rPr>
        <w:lastRenderedPageBreak/>
        <w:t>MINIMUM CLASS QUALIFICATIONS FOR EMPLOYMENT</w:t>
      </w:r>
      <w:r w:rsidRPr="00DB0A3F">
        <w:rPr>
          <w:rFonts w:ascii="Times New Roman" w:hAnsi="Times New Roman" w:cs="Times New Roman"/>
          <w:u w:val="none"/>
        </w:rPr>
        <w:t>:</w:t>
      </w:r>
    </w:p>
    <w:p w14:paraId="6265CFA9" w14:textId="05310524" w:rsidR="00326844" w:rsidRPr="002A5026" w:rsidRDefault="00326844" w:rsidP="00326844">
      <w:pPr>
        <w:pStyle w:val="BodyText"/>
        <w:spacing w:after="240"/>
        <w:ind w:left="216" w:right="191"/>
        <w:jc w:val="both"/>
        <w:rPr>
          <w:rFonts w:ascii="Times New Roman" w:hAnsi="Times New Roman" w:cs="Times New Roman"/>
        </w:rPr>
      </w:pPr>
      <w:bookmarkStart w:id="0" w:name="_Hlk61612337"/>
      <w:proofErr w:type="gramStart"/>
      <w:r w:rsidRPr="00163C1E">
        <w:rPr>
          <w:rFonts w:ascii="Times New Roman" w:hAnsi="Times New Roman" w:cs="Times New Roman"/>
        </w:rPr>
        <w:t>Associate</w:t>
      </w:r>
      <w:r>
        <w:rPr>
          <w:rFonts w:ascii="Times New Roman" w:hAnsi="Times New Roman" w:cs="Times New Roman"/>
        </w:rPr>
        <w:t>’s</w:t>
      </w:r>
      <w:proofErr w:type="gramEnd"/>
      <w:r w:rsidRPr="00163C1E">
        <w:rPr>
          <w:rFonts w:ascii="Times New Roman" w:hAnsi="Times New Roman" w:cs="Times New Roman"/>
        </w:rPr>
        <w:t xml:space="preserve"> degree from an accredited college or university </w:t>
      </w:r>
      <w:r>
        <w:rPr>
          <w:rFonts w:ascii="Times New Roman" w:hAnsi="Times New Roman" w:cs="Times New Roman"/>
        </w:rPr>
        <w:t>preferred</w:t>
      </w:r>
      <w:bookmarkEnd w:id="0"/>
      <w:r w:rsidRPr="00163C1E">
        <w:rPr>
          <w:rFonts w:ascii="Times New Roman" w:hAnsi="Times New Roman" w:cs="Times New Roman"/>
        </w:rPr>
        <w:t xml:space="preserve"> in social services, public administration, or related field and one (1) year of previous supervisory experience</w:t>
      </w:r>
      <w:r>
        <w:rPr>
          <w:rFonts w:ascii="Times New Roman" w:hAnsi="Times New Roman" w:cs="Times New Roman"/>
        </w:rPr>
        <w:t>;</w:t>
      </w:r>
      <w:r w:rsidRPr="00163C1E">
        <w:rPr>
          <w:rFonts w:ascii="Times New Roman" w:hAnsi="Times New Roman" w:cs="Times New Roman"/>
        </w:rPr>
        <w:t xml:space="preserve"> </w:t>
      </w:r>
      <w:r>
        <w:rPr>
          <w:rFonts w:ascii="Times New Roman" w:hAnsi="Times New Roman" w:cs="Times New Roman"/>
        </w:rPr>
        <w:t>or</w:t>
      </w:r>
      <w:r w:rsidRPr="00163C1E">
        <w:rPr>
          <w:rFonts w:ascii="Times New Roman" w:hAnsi="Times New Roman" w:cs="Times New Roman"/>
        </w:rPr>
        <w:t xml:space="preserve"> any equivalent combination of education, experience, and training which provides the required knowledge, skills, and abilities. </w:t>
      </w:r>
      <w:r w:rsidR="009F54D4" w:rsidRPr="00972824">
        <w:rPr>
          <w:rFonts w:ascii="Times New Roman" w:hAnsi="Times New Roman" w:cs="Times New Roman"/>
        </w:rPr>
        <w:t xml:space="preserve">Must </w:t>
      </w:r>
      <w:r w:rsidR="009F54D4">
        <w:rPr>
          <w:rFonts w:ascii="Times New Roman" w:hAnsi="Times New Roman" w:cs="Times New Roman"/>
        </w:rPr>
        <w:t xml:space="preserve">be a Veteran and </w:t>
      </w:r>
      <w:r w:rsidRPr="00163C1E">
        <w:rPr>
          <w:rFonts w:ascii="Times New Roman" w:hAnsi="Times New Roman" w:cs="Times New Roman"/>
        </w:rPr>
        <w:t>possess an honorable discharge from the U.S. Armed Forces in accordance with Ohio Revised Code 590</w:t>
      </w:r>
      <w:r w:rsidR="00690A4F">
        <w:rPr>
          <w:rFonts w:ascii="Times New Roman" w:hAnsi="Times New Roman" w:cs="Times New Roman"/>
        </w:rPr>
        <w:t>1</w:t>
      </w:r>
      <w:r w:rsidRPr="00F66029">
        <w:rPr>
          <w:rFonts w:ascii="Times New Roman" w:hAnsi="Times New Roman" w:cs="Times New Roman"/>
        </w:rPr>
        <w:t>;</w:t>
      </w:r>
      <w:r w:rsidRPr="00163C1E">
        <w:rPr>
          <w:rFonts w:ascii="Times New Roman" w:hAnsi="Times New Roman" w:cs="Times New Roman"/>
        </w:rPr>
        <w:t xml:space="preserve"> must pass required background investigation.</w:t>
      </w:r>
    </w:p>
    <w:p w14:paraId="6D37EB89" w14:textId="77777777" w:rsidR="00513363" w:rsidRPr="00AB6BF8" w:rsidRDefault="00513363" w:rsidP="00513363">
      <w:pPr>
        <w:pStyle w:val="BodyText"/>
        <w:ind w:left="220" w:right="191"/>
        <w:jc w:val="both"/>
        <w:rPr>
          <w:rFonts w:ascii="Times New Roman" w:hAnsi="Times New Roman" w:cs="Times New Roman"/>
          <w:b/>
        </w:rPr>
      </w:pPr>
      <w:r w:rsidRPr="00AB6BF8">
        <w:rPr>
          <w:rFonts w:ascii="Times New Roman" w:hAnsi="Times New Roman" w:cs="Times New Roman"/>
          <w:b/>
        </w:rPr>
        <w:t>Additional Requirements</w:t>
      </w:r>
    </w:p>
    <w:p w14:paraId="1553D212" w14:textId="49AA185C" w:rsidR="00ED7BD7" w:rsidRPr="00DB0A3F" w:rsidRDefault="006A40D8" w:rsidP="008F36A1">
      <w:pPr>
        <w:pStyle w:val="BodyText"/>
        <w:spacing w:after="240"/>
        <w:ind w:left="216" w:right="191"/>
        <w:jc w:val="both"/>
        <w:rPr>
          <w:rFonts w:ascii="Times New Roman" w:hAnsi="Times New Roman" w:cs="Times New Roman"/>
        </w:rPr>
      </w:pPr>
      <w:r w:rsidRPr="006A40D8">
        <w:rPr>
          <w:rFonts w:ascii="Times New Roman" w:hAnsi="Times New Roman" w:cs="Times New Roman"/>
        </w:rPr>
        <w:t>Possession of a valid Ohio driver's license; must be and remain insurable under the County’s vehicle insurance policy.</w:t>
      </w:r>
      <w:r w:rsidR="00972824">
        <w:rPr>
          <w:rFonts w:ascii="Times New Roman" w:hAnsi="Times New Roman" w:cs="Times New Roman"/>
        </w:rPr>
        <w:t xml:space="preserve"> </w:t>
      </w:r>
      <w:r w:rsidR="00972824" w:rsidRPr="00972824">
        <w:rPr>
          <w:rFonts w:ascii="Times New Roman" w:hAnsi="Times New Roman" w:cs="Times New Roman"/>
        </w:rPr>
        <w:t>Must have or be willing to obtain accreditation by the National Association of County Veterans Service Officers or accreditation by Ohio Department of Veterans Affairs (to be obtained within eighteen (18) months of employment).</w:t>
      </w:r>
    </w:p>
    <w:p w14:paraId="084453E3" w14:textId="77777777" w:rsidR="00870666" w:rsidRPr="00870666" w:rsidRDefault="00870666" w:rsidP="00870666">
      <w:pPr>
        <w:pStyle w:val="BodyText"/>
        <w:ind w:left="220" w:right="191"/>
        <w:jc w:val="both"/>
        <w:rPr>
          <w:rFonts w:ascii="Times New Roman" w:hAnsi="Times New Roman" w:cs="Times New Roman"/>
          <w:b/>
        </w:rPr>
      </w:pPr>
      <w:r w:rsidRPr="00870666">
        <w:rPr>
          <w:rFonts w:ascii="Times New Roman" w:hAnsi="Times New Roman" w:cs="Times New Roman"/>
          <w:b/>
        </w:rPr>
        <w:t>Supervisory Responsibilities</w:t>
      </w:r>
    </w:p>
    <w:p w14:paraId="372E713F" w14:textId="77777777" w:rsidR="00326844" w:rsidRDefault="00326844" w:rsidP="00326844">
      <w:pPr>
        <w:pStyle w:val="BodyText"/>
        <w:spacing w:after="240"/>
        <w:ind w:left="216" w:right="191"/>
        <w:jc w:val="both"/>
        <w:rPr>
          <w:rFonts w:ascii="Times New Roman" w:hAnsi="Times New Roman" w:cs="Times New Roman"/>
        </w:rPr>
      </w:pPr>
      <w:r w:rsidRPr="00163C1E">
        <w:rPr>
          <w:rFonts w:ascii="Times New Roman" w:hAnsi="Times New Roman" w:cs="Times New Roman"/>
        </w:rPr>
        <w:t>Ability to assign, review, plan, and coordinate the work of other employees</w:t>
      </w:r>
      <w:r>
        <w:rPr>
          <w:rFonts w:ascii="Times New Roman" w:hAnsi="Times New Roman" w:cs="Times New Roman"/>
        </w:rPr>
        <w:t xml:space="preserve">; </w:t>
      </w:r>
      <w:r w:rsidRPr="00163C1E">
        <w:rPr>
          <w:rFonts w:ascii="Times New Roman" w:hAnsi="Times New Roman" w:cs="Times New Roman"/>
        </w:rPr>
        <w:t>provide instruction to other employees</w:t>
      </w:r>
      <w:r>
        <w:rPr>
          <w:rFonts w:ascii="Times New Roman" w:hAnsi="Times New Roman" w:cs="Times New Roman"/>
        </w:rPr>
        <w:t xml:space="preserve">; </w:t>
      </w:r>
      <w:r w:rsidRPr="00163C1E">
        <w:rPr>
          <w:rFonts w:ascii="Times New Roman" w:hAnsi="Times New Roman" w:cs="Times New Roman"/>
        </w:rPr>
        <w:t>maintain department standards</w:t>
      </w:r>
      <w:r>
        <w:rPr>
          <w:rFonts w:ascii="Times New Roman" w:hAnsi="Times New Roman" w:cs="Times New Roman"/>
        </w:rPr>
        <w:t xml:space="preserve">; </w:t>
      </w:r>
      <w:r w:rsidRPr="00163C1E">
        <w:rPr>
          <w:rFonts w:ascii="Times New Roman" w:hAnsi="Times New Roman" w:cs="Times New Roman"/>
        </w:rPr>
        <w:t>recommend the discipline or discharge of other employees</w:t>
      </w:r>
      <w:r>
        <w:rPr>
          <w:rFonts w:ascii="Times New Roman" w:hAnsi="Times New Roman" w:cs="Times New Roman"/>
        </w:rPr>
        <w:t xml:space="preserve">; </w:t>
      </w:r>
      <w:r w:rsidRPr="00163C1E">
        <w:rPr>
          <w:rFonts w:ascii="Times New Roman" w:hAnsi="Times New Roman" w:cs="Times New Roman"/>
        </w:rPr>
        <w:t xml:space="preserve">act on </w:t>
      </w:r>
      <w:r>
        <w:rPr>
          <w:rFonts w:ascii="Times New Roman" w:hAnsi="Times New Roman" w:cs="Times New Roman"/>
        </w:rPr>
        <w:t>personnel issues;</w:t>
      </w:r>
      <w:r w:rsidRPr="00163C1E">
        <w:rPr>
          <w:rFonts w:ascii="Times New Roman" w:hAnsi="Times New Roman" w:cs="Times New Roman"/>
        </w:rPr>
        <w:t xml:space="preserve"> recommend and approve the transfer or promotion of other employees.</w:t>
      </w:r>
    </w:p>
    <w:p w14:paraId="0872BAA2" w14:textId="78A04D32" w:rsidR="00513363" w:rsidRDefault="00513363" w:rsidP="00513363">
      <w:pPr>
        <w:pStyle w:val="Heading1"/>
        <w:spacing w:line="230" w:lineRule="exact"/>
        <w:rPr>
          <w:rFonts w:ascii="Times New Roman" w:hAnsi="Times New Roman" w:cs="Times New Roman"/>
          <w:u w:val="none"/>
        </w:rPr>
      </w:pPr>
      <w:r w:rsidRPr="00F2769C">
        <w:rPr>
          <w:rFonts w:ascii="Times New Roman" w:hAnsi="Times New Roman" w:cs="Times New Roman"/>
        </w:rPr>
        <w:t>UNUSUAL WORKING CONDITIONS</w:t>
      </w:r>
      <w:r w:rsidRPr="001B3240">
        <w:rPr>
          <w:rFonts w:ascii="Times New Roman" w:hAnsi="Times New Roman" w:cs="Times New Roman"/>
          <w:u w:val="none"/>
        </w:rPr>
        <w:t>:</w:t>
      </w:r>
    </w:p>
    <w:p w14:paraId="4247E82B" w14:textId="1BA5E069" w:rsidR="006A40D8" w:rsidRPr="006A40D8" w:rsidRDefault="00060BCB" w:rsidP="008F36A1">
      <w:pPr>
        <w:pStyle w:val="BodyText"/>
        <w:spacing w:after="240"/>
        <w:ind w:left="216" w:right="191"/>
        <w:jc w:val="both"/>
        <w:rPr>
          <w:rFonts w:ascii="Times New Roman" w:hAnsi="Times New Roman" w:cs="Times New Roman"/>
        </w:rPr>
      </w:pPr>
      <w:r w:rsidRPr="00060BCB">
        <w:rPr>
          <w:rFonts w:ascii="Times New Roman" w:hAnsi="Times New Roman" w:cs="Times New Roman"/>
        </w:rPr>
        <w:t>The employee</w:t>
      </w:r>
      <w:r w:rsidR="00972824">
        <w:rPr>
          <w:rFonts w:ascii="Times New Roman" w:hAnsi="Times New Roman" w:cs="Times New Roman"/>
        </w:rPr>
        <w:t xml:space="preserve"> </w:t>
      </w:r>
      <w:r w:rsidR="00163C1E" w:rsidRPr="00163C1E">
        <w:rPr>
          <w:rFonts w:ascii="Times New Roman" w:hAnsi="Times New Roman" w:cs="Times New Roman"/>
        </w:rPr>
        <w:t>is exposed to environmental conditions which may result in injury from fumes, odors, dusts, mists, gases, and/or poorly ventilated work areas (e.g., toner, correction fluid); has contact with potentially violent or emotionally distraught persons; has exposure to hazardous driving conditions; exerts up to 10 pounds of force occasionally, and/or a negligible amount of force frequently while lifting, carrying, pushing, or pulling objects; ability to lift 25 lbs.</w:t>
      </w:r>
    </w:p>
    <w:p w14:paraId="0903AD6E" w14:textId="77777777" w:rsidR="00ED74FB" w:rsidRDefault="00ED74FB" w:rsidP="00ED74FB">
      <w:pPr>
        <w:pStyle w:val="Heading1"/>
        <w:spacing w:line="230" w:lineRule="exact"/>
        <w:rPr>
          <w:rFonts w:ascii="Times New Roman" w:hAnsi="Times New Roman" w:cs="Times New Roman"/>
          <w:b w:val="0"/>
          <w:u w:val="none"/>
        </w:rPr>
      </w:pPr>
      <w:r w:rsidRPr="005A5458">
        <w:rPr>
          <w:rFonts w:ascii="Times New Roman" w:hAnsi="Times New Roman" w:cs="Times New Roman"/>
        </w:rPr>
        <w:t>Acknowledgement of Receipt</w:t>
      </w:r>
      <w:r>
        <w:rPr>
          <w:rFonts w:ascii="Times New Roman" w:hAnsi="Times New Roman" w:cs="Times New Roman"/>
          <w:b w:val="0"/>
          <w:u w:val="none"/>
        </w:rPr>
        <w:t>:</w:t>
      </w:r>
    </w:p>
    <w:p w14:paraId="6D211B9E" w14:textId="77777777" w:rsidR="00ED74FB" w:rsidRPr="002C46F7" w:rsidRDefault="00ED74FB" w:rsidP="008F36A1">
      <w:pPr>
        <w:pStyle w:val="BodyText"/>
        <w:spacing w:after="240"/>
        <w:ind w:left="216" w:right="191"/>
        <w:jc w:val="both"/>
        <w:rPr>
          <w:rFonts w:ascii="Times New Roman" w:hAnsi="Times New Roman" w:cs="Times New Roman"/>
        </w:rPr>
      </w:pPr>
      <w:r w:rsidRPr="005A5458">
        <w:rPr>
          <w:rFonts w:ascii="Times New Roman" w:hAnsi="Times New Roman" w:cs="Times New Roman"/>
        </w:rPr>
        <w:t>I acknowledge that I have received a copy of my position description and can perform the essential functions of the job duties as described in the position description.</w:t>
      </w:r>
    </w:p>
    <w:p w14:paraId="2A2D6141" w14:textId="77777777" w:rsidR="00ED74FB" w:rsidRPr="005A5458" w:rsidRDefault="00ED74FB" w:rsidP="00ED74FB">
      <w:pPr>
        <w:pStyle w:val="Heading1"/>
        <w:spacing w:line="230" w:lineRule="exact"/>
        <w:rPr>
          <w:rFonts w:ascii="Times New Roman" w:hAnsi="Times New Roman" w:cs="Times New Roman"/>
          <w:b w:val="0"/>
          <w:u w:val="none"/>
        </w:rPr>
      </w:pPr>
    </w:p>
    <w:p w14:paraId="29F8C0F9" w14:textId="131A2029" w:rsidR="001A5B66" w:rsidRDefault="001A5B66" w:rsidP="001A5B66">
      <w:pPr>
        <w:pStyle w:val="Heading1"/>
        <w:spacing w:line="230" w:lineRule="exact"/>
        <w:rPr>
          <w:rFonts w:ascii="Times New Roman" w:hAnsi="Times New Roman" w:cs="Times New Roman"/>
          <w:b w:val="0"/>
          <w:sz w:val="17"/>
          <w:szCs w:val="17"/>
          <w:u w:val="none"/>
        </w:rPr>
      </w:pPr>
      <w:r>
        <w:rPr>
          <w:rFonts w:ascii="Times New Roman" w:hAnsi="Times New Roman" w:cs="Times New Roman"/>
          <w:b w:val="0"/>
          <w:sz w:val="17"/>
          <w:szCs w:val="17"/>
          <w:u w:val="none"/>
        </w:rPr>
        <w:t>_______________________________________</w:t>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t>_______________________________________</w:t>
      </w:r>
      <w:r>
        <w:rPr>
          <w:rFonts w:ascii="Times New Roman" w:hAnsi="Times New Roman" w:cs="Times New Roman"/>
          <w:b w:val="0"/>
          <w:sz w:val="17"/>
          <w:szCs w:val="17"/>
          <w:u w:val="none"/>
        </w:rPr>
        <w:tab/>
      </w:r>
      <w:r>
        <w:rPr>
          <w:rFonts w:ascii="Times New Roman" w:hAnsi="Times New Roman" w:cs="Times New Roman"/>
          <w:b w:val="0"/>
          <w:sz w:val="17"/>
          <w:szCs w:val="17"/>
          <w:u w:val="none"/>
        </w:rPr>
        <w:tab/>
        <w:t>_______________</w:t>
      </w:r>
      <w:r>
        <w:rPr>
          <w:rFonts w:ascii="Times New Roman" w:hAnsi="Times New Roman" w:cs="Times New Roman"/>
          <w:b w:val="0"/>
          <w:sz w:val="17"/>
          <w:szCs w:val="17"/>
          <w:u w:val="none"/>
        </w:rPr>
        <w:tab/>
      </w:r>
    </w:p>
    <w:p w14:paraId="470FD970" w14:textId="77777777" w:rsidR="001A5B66" w:rsidRDefault="001A5B66" w:rsidP="001A5B66">
      <w:pPr>
        <w:pStyle w:val="Heading1"/>
        <w:spacing w:line="230" w:lineRule="exact"/>
        <w:rPr>
          <w:rFonts w:ascii="Times New Roman" w:hAnsi="Times New Roman" w:cs="Times New Roman"/>
          <w:u w:val="thick"/>
        </w:rPr>
      </w:pPr>
      <w:r>
        <w:rPr>
          <w:rFonts w:ascii="Times New Roman" w:hAnsi="Times New Roman" w:cs="Times New Roman"/>
          <w:b w:val="0"/>
          <w:sz w:val="17"/>
          <w:szCs w:val="17"/>
          <w:u w:val="none"/>
        </w:rPr>
        <w:t>Employee Name</w:t>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t>Employee Signature</w:t>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r>
      <w:r>
        <w:rPr>
          <w:rFonts w:ascii="Times New Roman" w:hAnsi="Times New Roman" w:cs="Times New Roman"/>
          <w:b w:val="0"/>
          <w:sz w:val="17"/>
          <w:szCs w:val="17"/>
          <w:u w:val="none"/>
        </w:rPr>
        <w:tab/>
        <w:t>Date</w:t>
      </w:r>
    </w:p>
    <w:p w14:paraId="46157461" w14:textId="77777777" w:rsidR="00ED74FB" w:rsidRPr="00AB6BF8" w:rsidRDefault="00ED74FB" w:rsidP="00FE5947">
      <w:pPr>
        <w:pStyle w:val="BodyText"/>
        <w:ind w:left="220" w:right="191"/>
        <w:jc w:val="both"/>
        <w:rPr>
          <w:rFonts w:ascii="Times New Roman" w:hAnsi="Times New Roman" w:cs="Times New Roman"/>
          <w:u w:val="thick"/>
        </w:rPr>
      </w:pPr>
    </w:p>
    <w:sectPr w:rsidR="00ED74FB" w:rsidRPr="00AB6BF8" w:rsidSect="008F36A1">
      <w:headerReference w:type="even" r:id="rId7"/>
      <w:headerReference w:type="default" r:id="rId8"/>
      <w:footerReference w:type="even" r:id="rId9"/>
      <w:footerReference w:type="default" r:id="rId10"/>
      <w:headerReference w:type="first" r:id="rId11"/>
      <w:footerReference w:type="first" r:id="rId12"/>
      <w:pgSz w:w="12240" w:h="15840"/>
      <w:pgMar w:top="940" w:right="500" w:bottom="630" w:left="500" w:header="75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6FC9" w14:textId="77777777" w:rsidR="0059175C" w:rsidRDefault="0059175C">
      <w:r>
        <w:separator/>
      </w:r>
    </w:p>
  </w:endnote>
  <w:endnote w:type="continuationSeparator" w:id="0">
    <w:p w14:paraId="6338DF18" w14:textId="77777777" w:rsidR="0059175C" w:rsidRDefault="005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45B1" w14:textId="77777777" w:rsidR="008F36A1" w:rsidRDefault="008F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2140"/>
    </w:tblGrid>
    <w:tr w:rsidR="008F36A1" w:rsidRPr="003A1F99" w14:paraId="530DFBB3" w14:textId="77777777" w:rsidTr="00D0369D">
      <w:tc>
        <w:tcPr>
          <w:tcW w:w="8870" w:type="dxa"/>
          <w:tcBorders>
            <w:top w:val="single" w:sz="4" w:space="0" w:color="auto"/>
            <w:left w:val="nil"/>
            <w:bottom w:val="nil"/>
            <w:right w:val="nil"/>
          </w:tcBorders>
          <w:hideMark/>
        </w:tcPr>
        <w:p w14:paraId="2B68751D" w14:textId="77777777" w:rsidR="008F36A1" w:rsidRDefault="008F36A1" w:rsidP="008F36A1">
          <w:pPr>
            <w:pStyle w:val="BodyText"/>
            <w:ind w:left="-58"/>
            <w:jc w:val="both"/>
            <w:rPr>
              <w:rFonts w:ascii="Times New Roman" w:hAnsi="Times New Roman" w:cs="Times New Roman"/>
              <w:sz w:val="16"/>
            </w:rPr>
          </w:pPr>
          <w:r w:rsidRPr="003A1F99">
            <w:rPr>
              <w:rFonts w:ascii="Times New Roman" w:hAnsi="Times New Roman" w:cs="Times New Roman"/>
              <w:sz w:val="16"/>
            </w:rPr>
            <w:t>Franklin County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r w:rsidRPr="003A1F99">
            <w:rPr>
              <w:rFonts w:ascii="Times New Roman" w:hAnsi="Times New Roman" w:cs="Times New Roman"/>
              <w:sz w:val="16"/>
            </w:rPr>
            <w:tab/>
          </w:r>
        </w:p>
        <w:p w14:paraId="6161A73C" w14:textId="77777777" w:rsidR="008F36A1" w:rsidRDefault="008F36A1" w:rsidP="008F36A1">
          <w:pPr>
            <w:pStyle w:val="BodyText"/>
            <w:ind w:left="-58"/>
            <w:jc w:val="both"/>
            <w:rPr>
              <w:rFonts w:ascii="Times New Roman" w:hAnsi="Times New Roman" w:cs="Times New Roman"/>
              <w:sz w:val="16"/>
            </w:rPr>
          </w:pPr>
        </w:p>
        <w:p w14:paraId="7A59907F" w14:textId="409D9583" w:rsidR="008F36A1" w:rsidRPr="003A1F99" w:rsidRDefault="00834433" w:rsidP="008F36A1">
          <w:pPr>
            <w:pStyle w:val="BodyText"/>
            <w:ind w:left="-58"/>
            <w:jc w:val="both"/>
            <w:rPr>
              <w:rFonts w:ascii="Times New Roman" w:hAnsi="Times New Roman" w:cs="Times New Roman"/>
              <w:sz w:val="16"/>
            </w:rPr>
          </w:pPr>
          <w:r w:rsidRPr="00834433">
            <w:rPr>
              <w:rFonts w:ascii="Times New Roman" w:hAnsi="Times New Roman" w:cs="Times New Roman"/>
              <w:noProof/>
              <w:sz w:val="16"/>
            </w:rPr>
            <w:t>{12/2/2020 PDFRKVS 00258400.DOCX }</w:t>
          </w:r>
        </w:p>
      </w:tc>
      <w:tc>
        <w:tcPr>
          <w:tcW w:w="2140" w:type="dxa"/>
          <w:tcBorders>
            <w:top w:val="single" w:sz="4" w:space="0" w:color="auto"/>
            <w:left w:val="nil"/>
            <w:bottom w:val="nil"/>
            <w:right w:val="nil"/>
          </w:tcBorders>
          <w:vAlign w:val="center"/>
          <w:hideMark/>
        </w:tcPr>
        <w:p w14:paraId="590940F6" w14:textId="77777777" w:rsidR="008F36A1" w:rsidRPr="008F36A1" w:rsidRDefault="008F36A1" w:rsidP="008F36A1">
          <w:pPr>
            <w:pStyle w:val="BodyText"/>
            <w:tabs>
              <w:tab w:val="left" w:pos="1928"/>
            </w:tabs>
            <w:ind w:right="-33"/>
            <w:rPr>
              <w:rFonts w:ascii="Times New Roman" w:hAnsi="Times New Roman" w:cs="Times New Roman"/>
              <w:sz w:val="16"/>
              <w:u w:val="single"/>
            </w:rPr>
          </w:pPr>
          <w:r w:rsidRPr="003A1F99">
            <w:rPr>
              <w:rFonts w:ascii="Times New Roman" w:hAnsi="Times New Roman" w:cs="Times New Roman"/>
              <w:sz w:val="16"/>
            </w:rPr>
            <w:t>Effective Date:</w:t>
          </w:r>
        </w:p>
      </w:tc>
    </w:tr>
  </w:tbl>
  <w:p w14:paraId="00D18D0C" w14:textId="1F8E2685" w:rsidR="003A1F99" w:rsidRPr="008F36A1" w:rsidRDefault="003A1F99" w:rsidP="008F3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2140"/>
    </w:tblGrid>
    <w:tr w:rsidR="003940B6" w:rsidRPr="003A1F99" w14:paraId="7CCAB21D" w14:textId="77777777" w:rsidTr="003940B6">
      <w:tc>
        <w:tcPr>
          <w:tcW w:w="8870" w:type="dxa"/>
          <w:tcBorders>
            <w:top w:val="single" w:sz="4" w:space="0" w:color="auto"/>
            <w:left w:val="nil"/>
            <w:bottom w:val="nil"/>
            <w:right w:val="nil"/>
          </w:tcBorders>
          <w:hideMark/>
        </w:tcPr>
        <w:p w14:paraId="0B056074" w14:textId="77777777" w:rsidR="008F36A1" w:rsidRDefault="003940B6" w:rsidP="003940B6">
          <w:pPr>
            <w:pStyle w:val="BodyText"/>
            <w:ind w:left="-58"/>
            <w:jc w:val="both"/>
            <w:rPr>
              <w:rFonts w:ascii="Times New Roman" w:hAnsi="Times New Roman" w:cs="Times New Roman"/>
              <w:sz w:val="16"/>
            </w:rPr>
          </w:pPr>
          <w:r w:rsidRPr="003A1F99">
            <w:rPr>
              <w:rFonts w:ascii="Times New Roman" w:hAnsi="Times New Roman" w:cs="Times New Roman"/>
              <w:sz w:val="16"/>
            </w:rPr>
            <w:t>Franklin County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r w:rsidRPr="003A1F99">
            <w:rPr>
              <w:rFonts w:ascii="Times New Roman" w:hAnsi="Times New Roman" w:cs="Times New Roman"/>
              <w:sz w:val="16"/>
            </w:rPr>
            <w:tab/>
          </w:r>
        </w:p>
        <w:p w14:paraId="2DB56423" w14:textId="77777777" w:rsidR="008F36A1" w:rsidRDefault="008F36A1" w:rsidP="003940B6">
          <w:pPr>
            <w:pStyle w:val="BodyText"/>
            <w:ind w:left="-58"/>
            <w:jc w:val="both"/>
            <w:rPr>
              <w:rFonts w:ascii="Times New Roman" w:hAnsi="Times New Roman" w:cs="Times New Roman"/>
              <w:sz w:val="16"/>
            </w:rPr>
          </w:pPr>
        </w:p>
        <w:p w14:paraId="0C86C169" w14:textId="19194512" w:rsidR="003940B6" w:rsidRPr="003A1F99" w:rsidRDefault="00834433" w:rsidP="003940B6">
          <w:pPr>
            <w:pStyle w:val="BodyText"/>
            <w:ind w:left="-58"/>
            <w:jc w:val="both"/>
            <w:rPr>
              <w:rFonts w:ascii="Times New Roman" w:hAnsi="Times New Roman" w:cs="Times New Roman"/>
              <w:sz w:val="16"/>
            </w:rPr>
          </w:pPr>
          <w:r w:rsidRPr="00834433">
            <w:rPr>
              <w:rFonts w:ascii="Times New Roman" w:hAnsi="Times New Roman" w:cs="Times New Roman"/>
              <w:noProof/>
              <w:sz w:val="16"/>
            </w:rPr>
            <w:t>{12/2/2020 PDFRKVS 00258400.DOCX }</w:t>
          </w:r>
        </w:p>
      </w:tc>
      <w:tc>
        <w:tcPr>
          <w:tcW w:w="2140" w:type="dxa"/>
          <w:tcBorders>
            <w:top w:val="single" w:sz="4" w:space="0" w:color="auto"/>
            <w:left w:val="nil"/>
            <w:bottom w:val="nil"/>
            <w:right w:val="nil"/>
          </w:tcBorders>
          <w:vAlign w:val="center"/>
          <w:hideMark/>
        </w:tcPr>
        <w:p w14:paraId="28B682F5" w14:textId="518B7C97" w:rsidR="003940B6" w:rsidRPr="008F36A1" w:rsidRDefault="003940B6" w:rsidP="008F36A1">
          <w:pPr>
            <w:pStyle w:val="BodyText"/>
            <w:tabs>
              <w:tab w:val="left" w:pos="1928"/>
            </w:tabs>
            <w:ind w:right="-33"/>
            <w:rPr>
              <w:rFonts w:ascii="Times New Roman" w:hAnsi="Times New Roman" w:cs="Times New Roman"/>
              <w:sz w:val="16"/>
              <w:u w:val="single"/>
            </w:rPr>
          </w:pPr>
          <w:r w:rsidRPr="003A1F99">
            <w:rPr>
              <w:rFonts w:ascii="Times New Roman" w:hAnsi="Times New Roman" w:cs="Times New Roman"/>
              <w:sz w:val="16"/>
            </w:rPr>
            <w:t>Effective Date:</w:t>
          </w:r>
        </w:p>
      </w:tc>
    </w:tr>
  </w:tbl>
  <w:p w14:paraId="071FFCD2" w14:textId="77777777" w:rsidR="000E5B73" w:rsidRPr="003A1F99" w:rsidRDefault="000E5B73" w:rsidP="0039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4FFE" w14:textId="77777777" w:rsidR="0059175C" w:rsidRDefault="0059175C">
      <w:pPr>
        <w:rPr>
          <w:noProof/>
        </w:rPr>
      </w:pPr>
      <w:r>
        <w:rPr>
          <w:noProof/>
        </w:rPr>
        <w:separator/>
      </w:r>
    </w:p>
  </w:footnote>
  <w:footnote w:type="continuationSeparator" w:id="0">
    <w:p w14:paraId="1D2C8C5B" w14:textId="77777777" w:rsidR="0059175C" w:rsidRDefault="0059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EE1C" w14:textId="77777777" w:rsidR="008F36A1" w:rsidRDefault="008F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5B8A" w14:textId="77777777" w:rsidR="00E211D2" w:rsidRDefault="00E211D2" w:rsidP="00B455DE">
    <w:pPr>
      <w:pStyle w:val="TableParagraph"/>
      <w:spacing w:before="3"/>
      <w:ind w:left="107"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53C9" w14:textId="4A655FEF" w:rsidR="00B455DE" w:rsidRDefault="00A35526" w:rsidP="00A35526">
    <w:pPr>
      <w:pStyle w:val="TableParagraph"/>
      <w:spacing w:before="3"/>
      <w:ind w:left="107" w:right="-360"/>
      <w:jc w:val="center"/>
      <w:rPr>
        <w:rFonts w:ascii="Times New Roman" w:hAnsi="Times New Roman" w:cs="Times New Roman"/>
        <w:b/>
        <w:sz w:val="20"/>
      </w:rPr>
    </w:pPr>
    <w:r>
      <w:rPr>
        <w:noProof/>
      </w:rPr>
      <w:drawing>
        <wp:anchor distT="0" distB="0" distL="114300" distR="114300" simplePos="0" relativeHeight="251658240" behindDoc="0" locked="0" layoutInCell="1" allowOverlap="1" wp14:anchorId="42DF4ED3" wp14:editId="06C51488">
          <wp:simplePos x="0" y="0"/>
          <wp:positionH relativeFrom="column">
            <wp:posOffset>70485</wp:posOffset>
          </wp:positionH>
          <wp:positionV relativeFrom="paragraph">
            <wp:posOffset>3175</wp:posOffset>
          </wp:positionV>
          <wp:extent cx="1936750" cy="420370"/>
          <wp:effectExtent l="0" t="0" r="6350" b="0"/>
          <wp:wrapThrough wrapText="bothSides">
            <wp:wrapPolygon edited="0">
              <wp:start x="1912" y="0"/>
              <wp:lineTo x="425" y="2937"/>
              <wp:lineTo x="0" y="9789"/>
              <wp:lineTo x="212" y="15662"/>
              <wp:lineTo x="1062" y="20556"/>
              <wp:lineTo x="1275" y="20556"/>
              <wp:lineTo x="4037" y="20556"/>
              <wp:lineTo x="21458" y="16640"/>
              <wp:lineTo x="21458" y="9789"/>
              <wp:lineTo x="3187" y="0"/>
              <wp:lineTo x="1912" y="0"/>
            </wp:wrapPolygon>
          </wp:wrapThrough>
          <wp:docPr id="1" name="Picture 1" descr="Veterans Servi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Service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5DE" w:rsidRPr="000203DD">
      <w:rPr>
        <w:rFonts w:ascii="Times New Roman" w:hAnsi="Times New Roman" w:cs="Times New Roman"/>
        <w:b/>
        <w:sz w:val="20"/>
      </w:rPr>
      <w:t xml:space="preserve">Franklin County </w:t>
    </w:r>
    <w:r>
      <w:rPr>
        <w:rFonts w:ascii="Times New Roman" w:hAnsi="Times New Roman" w:cs="Times New Roman"/>
        <w:b/>
        <w:sz w:val="20"/>
      </w:rPr>
      <w:t>Veterans Service Commission</w:t>
    </w:r>
  </w:p>
  <w:p w14:paraId="32BC1DF2" w14:textId="77777777" w:rsidR="00B455DE" w:rsidRDefault="00B455DE" w:rsidP="00B455DE">
    <w:pPr>
      <w:pStyle w:val="TableParagraph"/>
      <w:spacing w:before="3"/>
      <w:ind w:left="107" w:right="-360"/>
      <w:jc w:val="center"/>
      <w:rPr>
        <w:rFonts w:ascii="Times New Roman" w:hAnsi="Times New Roman" w:cs="Times New Roman"/>
        <w:b/>
        <w:sz w:val="20"/>
      </w:rPr>
    </w:pPr>
    <w:r>
      <w:rPr>
        <w:rFonts w:ascii="Times New Roman" w:hAnsi="Times New Roman" w:cs="Times New Roman"/>
        <w:b/>
        <w:sz w:val="20"/>
      </w:rPr>
      <w:t>Classification Specification &amp; Job Description</w:t>
    </w:r>
  </w:p>
  <w:p w14:paraId="75D5A8E3" w14:textId="77777777" w:rsidR="00B455DE" w:rsidRDefault="00B4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573F"/>
    <w:multiLevelType w:val="hybridMultilevel"/>
    <w:tmpl w:val="E7F2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87CB2"/>
    <w:multiLevelType w:val="hybridMultilevel"/>
    <w:tmpl w:val="B5D2BFD8"/>
    <w:lvl w:ilvl="0" w:tplc="1C484864">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0E6D1E"/>
    <w:multiLevelType w:val="hybridMultilevel"/>
    <w:tmpl w:val="B4BE8FA0"/>
    <w:lvl w:ilvl="0" w:tplc="9208D57E">
      <w:start w:val="1"/>
      <w:numFmt w:val="upperRoman"/>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806503">
    <w:abstractNumId w:val="2"/>
  </w:num>
  <w:num w:numId="2" w16cid:durableId="104156224">
    <w:abstractNumId w:val="1"/>
  </w:num>
  <w:num w:numId="3" w16cid:durableId="47592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D2"/>
    <w:rsid w:val="00000BC0"/>
    <w:rsid w:val="000077A1"/>
    <w:rsid w:val="000164C2"/>
    <w:rsid w:val="000203A7"/>
    <w:rsid w:val="000203DD"/>
    <w:rsid w:val="00032ADE"/>
    <w:rsid w:val="00056ED3"/>
    <w:rsid w:val="0005742A"/>
    <w:rsid w:val="00060BCB"/>
    <w:rsid w:val="00095764"/>
    <w:rsid w:val="000A3AA1"/>
    <w:rsid w:val="000A3AE1"/>
    <w:rsid w:val="000B7EF2"/>
    <w:rsid w:val="000C1185"/>
    <w:rsid w:val="000D1703"/>
    <w:rsid w:val="000D3E83"/>
    <w:rsid w:val="000E2FDB"/>
    <w:rsid w:val="000E5B73"/>
    <w:rsid w:val="000F643F"/>
    <w:rsid w:val="00127A24"/>
    <w:rsid w:val="001365FB"/>
    <w:rsid w:val="00136966"/>
    <w:rsid w:val="00163C1E"/>
    <w:rsid w:val="001A0F18"/>
    <w:rsid w:val="001A1095"/>
    <w:rsid w:val="001A2503"/>
    <w:rsid w:val="001A5B66"/>
    <w:rsid w:val="001B2B8A"/>
    <w:rsid w:val="001C683B"/>
    <w:rsid w:val="001D662E"/>
    <w:rsid w:val="001E5319"/>
    <w:rsid w:val="001F67C3"/>
    <w:rsid w:val="00210A98"/>
    <w:rsid w:val="00224EA4"/>
    <w:rsid w:val="002323CA"/>
    <w:rsid w:val="00233CCF"/>
    <w:rsid w:val="00242934"/>
    <w:rsid w:val="002429FC"/>
    <w:rsid w:val="002469BB"/>
    <w:rsid w:val="002545B8"/>
    <w:rsid w:val="00291299"/>
    <w:rsid w:val="002A5026"/>
    <w:rsid w:val="002B4975"/>
    <w:rsid w:val="002C46F7"/>
    <w:rsid w:val="002D0906"/>
    <w:rsid w:val="002D6A89"/>
    <w:rsid w:val="002E6BD9"/>
    <w:rsid w:val="002F41A0"/>
    <w:rsid w:val="0030397D"/>
    <w:rsid w:val="00304031"/>
    <w:rsid w:val="00304F23"/>
    <w:rsid w:val="003066DB"/>
    <w:rsid w:val="00317FE2"/>
    <w:rsid w:val="00323AFB"/>
    <w:rsid w:val="00326844"/>
    <w:rsid w:val="00343532"/>
    <w:rsid w:val="003548C3"/>
    <w:rsid w:val="00360163"/>
    <w:rsid w:val="003663C6"/>
    <w:rsid w:val="00372F47"/>
    <w:rsid w:val="003859A7"/>
    <w:rsid w:val="0039377E"/>
    <w:rsid w:val="003940B6"/>
    <w:rsid w:val="003A1F99"/>
    <w:rsid w:val="003A72CF"/>
    <w:rsid w:val="003C33CD"/>
    <w:rsid w:val="003F2E14"/>
    <w:rsid w:val="003F59BE"/>
    <w:rsid w:val="00411A6A"/>
    <w:rsid w:val="0041709F"/>
    <w:rsid w:val="0045053C"/>
    <w:rsid w:val="00483E4B"/>
    <w:rsid w:val="00486EDE"/>
    <w:rsid w:val="004B4D23"/>
    <w:rsid w:val="004B7B49"/>
    <w:rsid w:val="004C558D"/>
    <w:rsid w:val="004D12C6"/>
    <w:rsid w:val="004D3A28"/>
    <w:rsid w:val="004F0698"/>
    <w:rsid w:val="004F0ADD"/>
    <w:rsid w:val="00513363"/>
    <w:rsid w:val="005146DE"/>
    <w:rsid w:val="0052363D"/>
    <w:rsid w:val="0059175C"/>
    <w:rsid w:val="005D2C87"/>
    <w:rsid w:val="005D4811"/>
    <w:rsid w:val="005F07E9"/>
    <w:rsid w:val="00601DA2"/>
    <w:rsid w:val="00657E45"/>
    <w:rsid w:val="0066507F"/>
    <w:rsid w:val="006715AB"/>
    <w:rsid w:val="00683DC2"/>
    <w:rsid w:val="00690A4F"/>
    <w:rsid w:val="00692F23"/>
    <w:rsid w:val="00695224"/>
    <w:rsid w:val="006A15B3"/>
    <w:rsid w:val="006A40D8"/>
    <w:rsid w:val="006B0FE6"/>
    <w:rsid w:val="006B70BB"/>
    <w:rsid w:val="006C30EC"/>
    <w:rsid w:val="006E4512"/>
    <w:rsid w:val="006E72A6"/>
    <w:rsid w:val="0071135F"/>
    <w:rsid w:val="00713EAB"/>
    <w:rsid w:val="00733604"/>
    <w:rsid w:val="00736B3C"/>
    <w:rsid w:val="00777848"/>
    <w:rsid w:val="0079033E"/>
    <w:rsid w:val="00796778"/>
    <w:rsid w:val="007975D8"/>
    <w:rsid w:val="007B3492"/>
    <w:rsid w:val="007D3D40"/>
    <w:rsid w:val="007F6DFB"/>
    <w:rsid w:val="008138F9"/>
    <w:rsid w:val="0082395D"/>
    <w:rsid w:val="00834433"/>
    <w:rsid w:val="00850C4E"/>
    <w:rsid w:val="0086095B"/>
    <w:rsid w:val="00860D6E"/>
    <w:rsid w:val="00870666"/>
    <w:rsid w:val="00871631"/>
    <w:rsid w:val="00883BA8"/>
    <w:rsid w:val="008F36A1"/>
    <w:rsid w:val="008F5933"/>
    <w:rsid w:val="008F79D2"/>
    <w:rsid w:val="00901C93"/>
    <w:rsid w:val="00927AC8"/>
    <w:rsid w:val="0095081D"/>
    <w:rsid w:val="00967F38"/>
    <w:rsid w:val="00972824"/>
    <w:rsid w:val="00975A1E"/>
    <w:rsid w:val="009823D0"/>
    <w:rsid w:val="009C380C"/>
    <w:rsid w:val="009C586D"/>
    <w:rsid w:val="009E0703"/>
    <w:rsid w:val="009E13FA"/>
    <w:rsid w:val="009F4BCF"/>
    <w:rsid w:val="009F54D4"/>
    <w:rsid w:val="00A17F9D"/>
    <w:rsid w:val="00A268A6"/>
    <w:rsid w:val="00A303BC"/>
    <w:rsid w:val="00A35526"/>
    <w:rsid w:val="00A37096"/>
    <w:rsid w:val="00A443E1"/>
    <w:rsid w:val="00A670DA"/>
    <w:rsid w:val="00A72477"/>
    <w:rsid w:val="00AB465C"/>
    <w:rsid w:val="00AB6BF8"/>
    <w:rsid w:val="00AC428F"/>
    <w:rsid w:val="00AF1842"/>
    <w:rsid w:val="00AF3723"/>
    <w:rsid w:val="00B13325"/>
    <w:rsid w:val="00B41F32"/>
    <w:rsid w:val="00B455DE"/>
    <w:rsid w:val="00B65F36"/>
    <w:rsid w:val="00B77164"/>
    <w:rsid w:val="00B773A6"/>
    <w:rsid w:val="00B938C5"/>
    <w:rsid w:val="00BA2CE4"/>
    <w:rsid w:val="00BA4C96"/>
    <w:rsid w:val="00BD613C"/>
    <w:rsid w:val="00BF690C"/>
    <w:rsid w:val="00BF6AEE"/>
    <w:rsid w:val="00C532CC"/>
    <w:rsid w:val="00C7126F"/>
    <w:rsid w:val="00C96393"/>
    <w:rsid w:val="00CE268A"/>
    <w:rsid w:val="00CF3AB3"/>
    <w:rsid w:val="00D339AE"/>
    <w:rsid w:val="00D5701C"/>
    <w:rsid w:val="00D735C0"/>
    <w:rsid w:val="00D77730"/>
    <w:rsid w:val="00DA269B"/>
    <w:rsid w:val="00DB7618"/>
    <w:rsid w:val="00DC1137"/>
    <w:rsid w:val="00DC3BA8"/>
    <w:rsid w:val="00DD02AC"/>
    <w:rsid w:val="00DF34D8"/>
    <w:rsid w:val="00E178B1"/>
    <w:rsid w:val="00E17E22"/>
    <w:rsid w:val="00E211D2"/>
    <w:rsid w:val="00E22D59"/>
    <w:rsid w:val="00E75105"/>
    <w:rsid w:val="00E90C80"/>
    <w:rsid w:val="00E91E2C"/>
    <w:rsid w:val="00E97BBD"/>
    <w:rsid w:val="00ED74FB"/>
    <w:rsid w:val="00ED7BD7"/>
    <w:rsid w:val="00EF3689"/>
    <w:rsid w:val="00EF74A2"/>
    <w:rsid w:val="00F10078"/>
    <w:rsid w:val="00F10DDE"/>
    <w:rsid w:val="00F417AD"/>
    <w:rsid w:val="00F54C5C"/>
    <w:rsid w:val="00F9301D"/>
    <w:rsid w:val="00FA0D09"/>
    <w:rsid w:val="00FB3AEC"/>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F30E7"/>
  <w15:docId w15:val="{6082DE53-302F-4F71-BB06-544742A8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2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203DD"/>
    <w:pPr>
      <w:tabs>
        <w:tab w:val="center" w:pos="4680"/>
        <w:tab w:val="right" w:pos="9360"/>
      </w:tabs>
    </w:pPr>
  </w:style>
  <w:style w:type="character" w:customStyle="1" w:styleId="HeaderChar">
    <w:name w:val="Header Char"/>
    <w:basedOn w:val="DefaultParagraphFont"/>
    <w:link w:val="Header"/>
    <w:uiPriority w:val="99"/>
    <w:rsid w:val="000203DD"/>
    <w:rPr>
      <w:rFonts w:ascii="Arial" w:eastAsia="Arial" w:hAnsi="Arial" w:cs="Arial"/>
    </w:rPr>
  </w:style>
  <w:style w:type="paragraph" w:styleId="Footer">
    <w:name w:val="footer"/>
    <w:basedOn w:val="Normal"/>
    <w:link w:val="FooterChar"/>
    <w:uiPriority w:val="99"/>
    <w:unhideWhenUsed/>
    <w:rsid w:val="000203DD"/>
    <w:pPr>
      <w:tabs>
        <w:tab w:val="center" w:pos="4680"/>
        <w:tab w:val="right" w:pos="9360"/>
      </w:tabs>
    </w:pPr>
  </w:style>
  <w:style w:type="character" w:customStyle="1" w:styleId="FooterChar">
    <w:name w:val="Footer Char"/>
    <w:basedOn w:val="DefaultParagraphFont"/>
    <w:link w:val="Footer"/>
    <w:uiPriority w:val="99"/>
    <w:rsid w:val="000203DD"/>
    <w:rPr>
      <w:rFonts w:ascii="Arial" w:eastAsia="Arial" w:hAnsi="Arial" w:cs="Arial"/>
    </w:rPr>
  </w:style>
  <w:style w:type="paragraph" w:styleId="BodyTextIndent">
    <w:name w:val="Body Text Indent"/>
    <w:basedOn w:val="Normal"/>
    <w:link w:val="BodyTextIndentChar"/>
    <w:uiPriority w:val="99"/>
    <w:semiHidden/>
    <w:unhideWhenUsed/>
    <w:rsid w:val="000203DD"/>
    <w:pPr>
      <w:spacing w:after="120"/>
      <w:ind w:left="360"/>
    </w:pPr>
  </w:style>
  <w:style w:type="character" w:customStyle="1" w:styleId="BodyTextIndentChar">
    <w:name w:val="Body Text Indent Char"/>
    <w:basedOn w:val="DefaultParagraphFont"/>
    <w:link w:val="BodyTextIndent"/>
    <w:uiPriority w:val="99"/>
    <w:semiHidden/>
    <w:rsid w:val="000203DD"/>
    <w:rPr>
      <w:rFonts w:ascii="Arial" w:eastAsia="Arial" w:hAnsi="Arial" w:cs="Arial"/>
    </w:rPr>
  </w:style>
  <w:style w:type="table" w:styleId="TableGrid">
    <w:name w:val="Table Grid"/>
    <w:basedOn w:val="TableNormal"/>
    <w:rsid w:val="00AB6BF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9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80"/>
    <w:rPr>
      <w:rFonts w:ascii="Segoe UI" w:eastAsia="Arial" w:hAnsi="Segoe UI" w:cs="Segoe UI"/>
      <w:sz w:val="18"/>
      <w:szCs w:val="18"/>
    </w:rPr>
  </w:style>
  <w:style w:type="character" w:customStyle="1" w:styleId="BodyTextChar">
    <w:name w:val="Body Text Char"/>
    <w:basedOn w:val="DefaultParagraphFont"/>
    <w:link w:val="BodyText"/>
    <w:uiPriority w:val="1"/>
    <w:rsid w:val="006E4512"/>
    <w:rPr>
      <w:rFonts w:ascii="Arial" w:eastAsia="Arial" w:hAnsi="Arial" w:cs="Arial"/>
      <w:sz w:val="20"/>
      <w:szCs w:val="20"/>
    </w:rPr>
  </w:style>
  <w:style w:type="paragraph" w:customStyle="1" w:styleId="Default">
    <w:name w:val="Default"/>
    <w:rsid w:val="00BD613C"/>
    <w:pPr>
      <w:widowControl/>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317FE2"/>
    <w:rPr>
      <w:rFonts w:ascii="Arial" w:eastAsia="Arial" w:hAnsi="Arial" w:cs="Arial"/>
      <w:b/>
      <w:bCs/>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14018">
      <w:bodyDiv w:val="1"/>
      <w:marLeft w:val="0"/>
      <w:marRight w:val="0"/>
      <w:marTop w:val="0"/>
      <w:marBottom w:val="0"/>
      <w:divBdr>
        <w:top w:val="none" w:sz="0" w:space="0" w:color="auto"/>
        <w:left w:val="none" w:sz="0" w:space="0" w:color="auto"/>
        <w:bottom w:val="none" w:sz="0" w:space="0" w:color="auto"/>
        <w:right w:val="none" w:sz="0" w:space="0" w:color="auto"/>
      </w:divBdr>
    </w:div>
    <w:div w:id="940189555">
      <w:bodyDiv w:val="1"/>
      <w:marLeft w:val="0"/>
      <w:marRight w:val="0"/>
      <w:marTop w:val="0"/>
      <w:marBottom w:val="0"/>
      <w:divBdr>
        <w:top w:val="none" w:sz="0" w:space="0" w:color="auto"/>
        <w:left w:val="none" w:sz="0" w:space="0" w:color="auto"/>
        <w:bottom w:val="none" w:sz="0" w:space="0" w:color="auto"/>
        <w:right w:val="none" w:sz="0" w:space="0" w:color="auto"/>
      </w:divBdr>
    </w:div>
    <w:div w:id="180927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2</Pages>
  <Words>978</Words>
  <Characters>5581</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PD, Franklin Co. Veteran Services, Service Department Supervisor (00258400).DOCX</vt:lpstr>
    </vt:vector>
  </TitlesOfParts>
  <Company>Franklin County Data Center</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Franklin County Veteran Services, Services Supervisor (00258400).DOCX</dc:title>
  <dc:subject>12/2/2020 PDFRKVS 00258400.DOCX /font=8</dc:subject>
  <dc:creator>blind</dc:creator>
  <cp:lastModifiedBy>McCabe, Nicole R.</cp:lastModifiedBy>
  <cp:revision>4</cp:revision>
  <cp:lastPrinted>2020-12-04T14:35:00Z</cp:lastPrinted>
  <dcterms:created xsi:type="dcterms:W3CDTF">2021-07-14T21:12:00Z</dcterms:created>
  <dcterms:modified xsi:type="dcterms:W3CDTF">2023-04-28T19:56:00Z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2004-02-26T00:00:00Z</vt:filetime>
  </property>
  <property fmtid="{D5CDD505-2E9C-101B-9397-08002B2CF9AE}" pid="3" name="Creator">
    <vt:lpwstr>PScript5.dll Version 5.2</vt:lpwstr>
  </property>
  <property fmtid="{D5CDD505-2E9C-101B-9397-08002B2CF9AE}" pid="4" name="LastSaved">
    <vt:filetime>2017-10-24T00:00:00Z</vt:filetime>
  </property>
</Properties>
</file>